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5E062F" w14:textId="18E4653A" w:rsidR="00DE2D5C" w:rsidRPr="001C7365" w:rsidRDefault="001F6FAD" w:rsidP="00DE2D5C">
      <w:pPr>
        <w:pStyle w:val="BiBBtitel"/>
        <w:rPr>
          <w:sz w:val="40"/>
          <w:szCs w:val="40"/>
          <w:lang w:val="en-US"/>
        </w:r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BE41C8" wp14:editId="30295DF9">
                <wp:simplePos x="0" y="0"/>
                <wp:positionH relativeFrom="column">
                  <wp:posOffset>213360</wp:posOffset>
                </wp:positionH>
                <wp:positionV relativeFrom="paragraph">
                  <wp:posOffset>5163820</wp:posOffset>
                </wp:positionV>
                <wp:extent cx="6105525" cy="363855"/>
                <wp:effectExtent l="0" t="0" r="9525" b="0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7822EF" w14:textId="6F514E98" w:rsidR="003140C5" w:rsidRPr="001F6FAD" w:rsidRDefault="003140C5" w:rsidP="003140C5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1F6FAD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Arbeitsblätter für die Berufsbildungspraxis – Falk Howe</w:t>
                            </w:r>
                            <w:r w:rsidR="001F6FAD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1F6FAD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 w:rsidR="001F6FAD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BE41C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8pt;margin-top:406.6pt;width:480.75pt;height:28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" fillcolor="white [3201]" stroked="f" strokeweight=".5pt">
                <v:textbox>
                  <w:txbxContent>
                    <w:p w14:paraId="4E7822EF" w14:textId="6F514E98" w:rsidR="003140C5" w:rsidRPr="001F6FAD" w:rsidRDefault="003140C5" w:rsidP="003140C5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1F6FAD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Arbeitsblätter für die Berufsbildungspraxis – Falk Howe</w:t>
                      </w:r>
                      <w:r w:rsidR="001F6FAD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1F6FAD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Sönke Knutzen</w:t>
                      </w:r>
                      <w:r w:rsidR="001F6FAD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</w:txbxContent>
                </v:textbox>
              </v:shape>
            </w:pict>
          </mc:Fallback>
        </mc:AlternateContent>
      </w:r>
      <w:r w:rsidR="00870733" w:rsidRPr="00291FA7">
        <w:rPr>
          <w:rFonts w:ascii="Sarabun Light" w:hAnsi="Sarabun Light" w:cs="Sarabun Light"/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 wp14:anchorId="07967F78" wp14:editId="72D777BF">
            <wp:simplePos x="0" y="0"/>
            <wp:positionH relativeFrom="page">
              <wp:posOffset>15875</wp:posOffset>
            </wp:positionH>
            <wp:positionV relativeFrom="paragraph">
              <wp:posOffset>-1159510</wp:posOffset>
            </wp:positionV>
            <wp:extent cx="7534275" cy="10572115"/>
            <wp:effectExtent l="0" t="0" r="9525" b="63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57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0C5"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F7D756" wp14:editId="78C02447">
                <wp:simplePos x="0" y="0"/>
                <wp:positionH relativeFrom="column">
                  <wp:posOffset>181722</wp:posOffset>
                </wp:positionH>
                <wp:positionV relativeFrom="paragraph">
                  <wp:posOffset>6278245</wp:posOffset>
                </wp:positionV>
                <wp:extent cx="4749165" cy="1128395"/>
                <wp:effectExtent l="0" t="0" r="0" b="0"/>
                <wp:wrapNone/>
                <wp:docPr id="208051005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112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1B4DC" w14:textId="77777777" w:rsidR="003140C5" w:rsidRDefault="003140C5" w:rsidP="003140C5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 w:rsidRPr="009E1CA8"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 xml:space="preserve">Elektroinstallation eines Büros – </w:t>
                            </w:r>
                          </w:p>
                          <w:p w14:paraId="6784031B" w14:textId="26115419" w:rsidR="003140C5" w:rsidRPr="009E1CA8" w:rsidRDefault="003140C5" w:rsidP="003140C5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Phase „Auftragsabschluss“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7D756" id="Textfeld 1" o:spid="_x0000_s1027" type="#_x0000_t202" style="position:absolute;margin-left:14.3pt;margin-top:494.35pt;width:373.95pt;height:88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" fillcolor="white [3201]" stroked="f" strokeweight=".5pt">
                <v:textbox>
                  <w:txbxContent>
                    <w:p w14:paraId="0701B4DC" w14:textId="77777777" w:rsidR="003140C5" w:rsidRDefault="003140C5" w:rsidP="003140C5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 w:rsidRPr="009E1CA8"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 xml:space="preserve">Elektroinstallation eines Büros – </w:t>
                      </w:r>
                    </w:p>
                    <w:p w14:paraId="6784031B" w14:textId="26115419" w:rsidR="003140C5" w:rsidRPr="009E1CA8" w:rsidRDefault="003140C5" w:rsidP="003140C5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Phase „Auftragsabschluss“</w:t>
                      </w:r>
                    </w:p>
                  </w:txbxContent>
                </v:textbox>
              </v:shape>
            </w:pict>
          </mc:Fallback>
        </mc:AlternateContent>
      </w:r>
      <w:r w:rsidR="00F24066" w:rsidRPr="001C7365">
        <w:rPr>
          <w:rFonts w:ascii="Sarabun Light" w:hAnsi="Sarabun Light" w:cs="Sarabun Light"/>
          <w:color w:val="000000" w:themeColor="text1"/>
          <w:lang w:val="en-US"/>
        </w:rPr>
        <w:br w:type="page"/>
      </w:r>
      <w:r w:rsidR="00DE2D5C" w:rsidRPr="001C7365">
        <w:rPr>
          <w:sz w:val="40"/>
          <w:szCs w:val="40"/>
          <w:lang w:val="en-US"/>
        </w:rPr>
        <w:lastRenderedPageBreak/>
        <w:t>Inhaltsverzeichnis</w:t>
      </w:r>
    </w:p>
    <w:p w14:paraId="531FFB29" w14:textId="77777777" w:rsidR="00DE2D5C" w:rsidRPr="001C7365" w:rsidRDefault="00DE2D5C" w:rsidP="00DE2D5C">
      <w:pPr>
        <w:pStyle w:val="BiBBtitel"/>
        <w:rPr>
          <w:sz w:val="40"/>
          <w:szCs w:val="40"/>
          <w:lang w:val="en-US"/>
        </w:rPr>
      </w:pPr>
    </w:p>
    <w:p w14:paraId="2904859A" w14:textId="06A8247D" w:rsidR="001C7365" w:rsidRPr="00E04723" w:rsidRDefault="001C7365" w:rsidP="00E04723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de-DE"/>
          <w14:ligatures w14:val="standardContextual"/>
        </w:rPr>
      </w:pPr>
      <w:r>
        <w:rPr>
          <w:rFonts w:asciiTheme="minorHAnsi" w:hAnsiTheme="minorHAnsi" w:cs="Times New Roman"/>
          <w:color w:val="auto"/>
          <w:sz w:val="40"/>
          <w:szCs w:val="40"/>
        </w:rPr>
        <w:fldChar w:fldCharType="begin"/>
      </w:r>
      <w:r>
        <w:rPr>
          <w:rFonts w:asciiTheme="minorHAnsi" w:hAnsiTheme="minorHAnsi" w:cs="Times New Roman"/>
          <w:color w:val="auto"/>
          <w:sz w:val="40"/>
          <w:szCs w:val="40"/>
        </w:rPr>
        <w:instrText xml:space="preserve"> TOC \o "1-2" \h \z \u </w:instrText>
      </w:r>
      <w:r>
        <w:rPr>
          <w:rFonts w:asciiTheme="minorHAnsi" w:hAnsiTheme="minorHAnsi" w:cs="Times New Roman"/>
          <w:color w:val="auto"/>
          <w:sz w:val="40"/>
          <w:szCs w:val="40"/>
        </w:rPr>
        <w:fldChar w:fldCharType="separate"/>
      </w:r>
      <w:hyperlink w:anchor="_Toc163739104" w:history="1">
        <w:r w:rsidRPr="00E04723">
          <w:rPr>
            <w:rStyle w:val="Hyperlink"/>
            <w:color w:val="056336"/>
          </w:rPr>
          <w:t>Phase „Auftragsabschluss“</w:t>
        </w:r>
        <w:r w:rsidRPr="00E04723">
          <w:rPr>
            <w:webHidden/>
          </w:rPr>
          <w:tab/>
        </w:r>
        <w:r w:rsidRPr="00E04723">
          <w:rPr>
            <w:webHidden/>
          </w:rPr>
          <w:fldChar w:fldCharType="begin"/>
        </w:r>
        <w:r w:rsidRPr="00E04723">
          <w:rPr>
            <w:webHidden/>
          </w:rPr>
          <w:instrText xml:space="preserve"> PAGEREF _Toc163739104 \h </w:instrText>
        </w:r>
        <w:r w:rsidRPr="00E04723">
          <w:rPr>
            <w:webHidden/>
          </w:rPr>
        </w:r>
        <w:r w:rsidRPr="00E04723">
          <w:rPr>
            <w:webHidden/>
          </w:rPr>
          <w:fldChar w:fldCharType="separate"/>
        </w:r>
        <w:r w:rsidRPr="00E04723">
          <w:rPr>
            <w:webHidden/>
          </w:rPr>
          <w:t>3</w:t>
        </w:r>
        <w:r w:rsidRPr="00E04723">
          <w:rPr>
            <w:webHidden/>
          </w:rPr>
          <w:fldChar w:fldCharType="end"/>
        </w:r>
      </w:hyperlink>
    </w:p>
    <w:p w14:paraId="2D863BA4" w14:textId="135C7628" w:rsidR="001C7365" w:rsidRDefault="0007789B" w:rsidP="00E04723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de-DE"/>
          <w14:ligatures w14:val="standardContextual"/>
        </w:rPr>
      </w:pPr>
      <w:hyperlink w:anchor="_Toc163739105" w:history="1">
        <w:r w:rsidR="001C7365" w:rsidRPr="00B65CE5">
          <w:rPr>
            <w:rStyle w:val="Hyperlink"/>
          </w:rPr>
          <w:t>Teilaufgabe</w:t>
        </w:r>
        <w:r w:rsidR="001C7365">
          <w:rPr>
            <w:webHidden/>
          </w:rPr>
          <w:tab/>
        </w:r>
        <w:r w:rsidR="00E04723">
          <w:rPr>
            <w:webHidden/>
          </w:rPr>
          <w:t>5</w:t>
        </w:r>
      </w:hyperlink>
    </w:p>
    <w:p w14:paraId="7DF319E4" w14:textId="11AABC20" w:rsidR="00DE2D5C" w:rsidRPr="001C7365" w:rsidRDefault="001C7365" w:rsidP="00DE2D5C">
      <w:pPr>
        <w:pStyle w:val="BiBBtitel"/>
        <w:rPr>
          <w:sz w:val="40"/>
          <w:szCs w:val="40"/>
          <w:lang w:val="en-US"/>
        </w:rPr>
      </w:pPr>
      <w:r>
        <w:rPr>
          <w:rFonts w:asciiTheme="minorHAnsi" w:hAnsiTheme="minorHAnsi" w:cs="Times New Roman"/>
          <w:noProof/>
          <w:color w:val="auto"/>
          <w:sz w:val="40"/>
          <w:szCs w:val="40"/>
        </w:rPr>
        <w:fldChar w:fldCharType="end"/>
      </w:r>
    </w:p>
    <w:p w14:paraId="10BCF473" w14:textId="7C9315FD" w:rsidR="00291FA7" w:rsidRPr="001C7365" w:rsidRDefault="00DE2D5C" w:rsidP="005104A3">
      <w:pPr>
        <w:spacing w:line="276" w:lineRule="auto"/>
        <w:rPr>
          <w:rFonts w:ascii="Reef" w:hAnsi="Reef" w:cs="Reef"/>
          <w:color w:val="056336"/>
          <w:sz w:val="28"/>
          <w:szCs w:val="28"/>
          <w:lang w:val="en-US"/>
        </w:rPr>
      </w:pPr>
      <w:r w:rsidRPr="001C7365">
        <w:rPr>
          <w:lang w:val="en-US"/>
        </w:rPr>
        <w:br w:type="page"/>
      </w:r>
    </w:p>
    <w:p w14:paraId="1AC2ECAC" w14:textId="4A6145BB" w:rsidR="002D6018" w:rsidRPr="001C7365" w:rsidRDefault="00363954" w:rsidP="001C7365">
      <w:pPr>
        <w:pStyle w:val="Heading1"/>
      </w:pPr>
      <w:bookmarkStart w:id="0" w:name="_Toc163739104"/>
      <w:r w:rsidRPr="001C7365">
        <w:lastRenderedPageBreak/>
        <w:t>P</w:t>
      </w:r>
      <w:r w:rsidR="005F4034" w:rsidRPr="001C7365">
        <w:t>hase</w:t>
      </w:r>
      <w:r w:rsidR="002D6018" w:rsidRPr="001C7365">
        <w:t xml:space="preserve"> „</w:t>
      </w:r>
      <w:r w:rsidR="0000224E" w:rsidRPr="001C7365">
        <w:t>Auftragsabschluss</w:t>
      </w:r>
      <w:r w:rsidR="002D6018" w:rsidRPr="001C7365">
        <w:t>“</w:t>
      </w:r>
      <w:bookmarkEnd w:id="0"/>
    </w:p>
    <w:tbl>
      <w:tblPr>
        <w:tblStyle w:val="TableGridLight"/>
        <w:tblW w:w="9629" w:type="dxa"/>
        <w:tblLayout w:type="fixed"/>
        <w:tblLook w:val="04A0" w:firstRow="1" w:lastRow="0" w:firstColumn="1" w:lastColumn="0" w:noHBand="0" w:noVBand="1"/>
      </w:tblPr>
      <w:tblGrid>
        <w:gridCol w:w="2268"/>
        <w:gridCol w:w="3680"/>
        <w:gridCol w:w="3681"/>
      </w:tblGrid>
      <w:tr w:rsidR="00291FA7" w:rsidRPr="00291FA7" w14:paraId="784F5273" w14:textId="77777777" w:rsidTr="003140C5">
        <w:tc>
          <w:tcPr>
            <w:tcW w:w="2268" w:type="dxa"/>
            <w:shd w:val="clear" w:color="auto" w:fill="95C11F"/>
            <w:vAlign w:val="center"/>
          </w:tcPr>
          <w:p w14:paraId="42FE39A2" w14:textId="77777777" w:rsidR="002D6018" w:rsidRPr="003140C5" w:rsidRDefault="002D601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Ablauf /</w:t>
            </w: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Handlungsschritte</w:t>
            </w:r>
          </w:p>
        </w:tc>
        <w:tc>
          <w:tcPr>
            <w:tcW w:w="7361" w:type="dxa"/>
            <w:gridSpan w:val="2"/>
          </w:tcPr>
          <w:p w14:paraId="2DF5C9B4" w14:textId="61266368" w:rsidR="001C1910" w:rsidRPr="00291FA7" w:rsidRDefault="001C1910" w:rsidP="001C1910">
            <w:pPr>
              <w:pStyle w:val="Textfeld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>1.</w:t>
            </w:r>
            <w:r w:rsidR="00CF227E" w:rsidRPr="00291FA7">
              <w:rPr>
                <w:rFonts w:ascii="Sarabun Light" w:hAnsi="Sarabun Light" w:cs="Sarabun Light"/>
                <w:color w:val="000000" w:themeColor="text1"/>
              </w:rPr>
              <w:t xml:space="preserve"> Dokumentation fertigstellen</w:t>
            </w:r>
          </w:p>
          <w:p w14:paraId="4947CDAA" w14:textId="48444A5B" w:rsidR="001C1910" w:rsidRPr="00291FA7" w:rsidRDefault="001C1910" w:rsidP="001C1910">
            <w:pPr>
              <w:pStyle w:val="Textfeld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 xml:space="preserve">2. </w:t>
            </w:r>
            <w:r w:rsidR="00194E00" w:rsidRPr="00291FA7">
              <w:rPr>
                <w:rFonts w:ascii="Sarabun Light" w:hAnsi="Sarabun Light" w:cs="Sarabun Light"/>
                <w:color w:val="000000" w:themeColor="text1"/>
              </w:rPr>
              <w:t>Übergabe durchführen und Kunden einweisen</w:t>
            </w:r>
          </w:p>
          <w:p w14:paraId="62A9D357" w14:textId="4ED932AA" w:rsidR="001C1910" w:rsidRPr="00291FA7" w:rsidRDefault="001C1910" w:rsidP="001C1910">
            <w:pPr>
              <w:pStyle w:val="Textfeld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 xml:space="preserve">3. </w:t>
            </w:r>
            <w:r w:rsidR="00194E00" w:rsidRPr="00291FA7">
              <w:rPr>
                <w:rFonts w:ascii="Sarabun Light" w:hAnsi="Sarabun Light" w:cs="Sarabun Light"/>
                <w:color w:val="000000" w:themeColor="text1"/>
              </w:rPr>
              <w:t>Lernerfolg der gesamten Aufgabe reflektieren</w:t>
            </w:r>
          </w:p>
          <w:p w14:paraId="0903F80A" w14:textId="387DEC22" w:rsidR="00194E00" w:rsidRPr="00291FA7" w:rsidRDefault="00194E00" w:rsidP="001C1910">
            <w:pPr>
              <w:pStyle w:val="Textfeld"/>
              <w:rPr>
                <w:rFonts w:ascii="Sarabun Light" w:hAnsi="Sarabun Light" w:cs="Sarabun Light"/>
                <w:color w:val="000000" w:themeColor="text1"/>
              </w:rPr>
            </w:pPr>
          </w:p>
        </w:tc>
      </w:tr>
      <w:tr w:rsidR="00291FA7" w:rsidRPr="00291FA7" w14:paraId="1DB24705" w14:textId="77777777" w:rsidTr="0016070F">
        <w:trPr>
          <w:trHeight w:val="825"/>
        </w:trPr>
        <w:tc>
          <w:tcPr>
            <w:tcW w:w="2268" w:type="dxa"/>
            <w:shd w:val="clear" w:color="auto" w:fill="ECECEC"/>
            <w:vAlign w:val="center"/>
          </w:tcPr>
          <w:p w14:paraId="161AF62C" w14:textId="77777777" w:rsidR="002D6018" w:rsidRPr="003140C5" w:rsidRDefault="00363954" w:rsidP="00034992">
            <w:pPr>
              <w:pStyle w:val="BodyText"/>
              <w:spacing w:before="360" w:after="36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  <w:r w:rsidR="002D6018"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361" w:type="dxa"/>
            <w:gridSpan w:val="2"/>
            <w:shd w:val="clear" w:color="auto" w:fill="ECECEC"/>
            <w:vAlign w:val="center"/>
          </w:tcPr>
          <w:p w14:paraId="2362BB25" w14:textId="77777777" w:rsidR="002D6018" w:rsidRPr="00291FA7" w:rsidRDefault="002D6018" w:rsidP="00034992">
            <w:pPr>
              <w:pStyle w:val="BodyText"/>
              <w:jc w:val="center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noProof/>
                <w:color w:val="000000" w:themeColor="text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6A6F04" wp14:editId="53CF7F23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35560</wp:posOffset>
                      </wp:positionV>
                      <wp:extent cx="2339975" cy="359410"/>
                      <wp:effectExtent l="19050" t="0" r="22225" b="21590"/>
                      <wp:wrapNone/>
                      <wp:docPr id="10" name="Chevron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975" cy="35941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6270B0" w14:textId="77777777" w:rsidR="002F51E2" w:rsidRPr="009D1232" w:rsidRDefault="002F51E2" w:rsidP="002D601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Auftragsabschluss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6A6F04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10" o:spid="_x0000_s1028" type="#_x0000_t55" style="position:absolute;left:0;text-align:left;margin-left:85.7pt;margin-top:2.8pt;width:184.2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" adj="19941" fillcolor="#056336" strokecolor="#056336" strokeweight="2pt">
                      <v:textbox inset="0,,0">
                        <w:txbxContent>
                          <w:p w14:paraId="266270B0" w14:textId="77777777" w:rsidR="002F51E2" w:rsidRPr="009D1232" w:rsidRDefault="002F51E2" w:rsidP="002D601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Auftragsabschluss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A0F33" w:rsidRPr="00291FA7" w14:paraId="1E1CBC98" w14:textId="77777777" w:rsidTr="006F532B">
        <w:trPr>
          <w:trHeight w:val="375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7263C153" w14:textId="77777777" w:rsidR="001A0F33" w:rsidRDefault="001A0F3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  <w:p w14:paraId="77FC7467" w14:textId="77777777" w:rsidR="001A0F33" w:rsidRDefault="001A0F3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2B0A78F3" w14:textId="77777777" w:rsidR="001A0F33" w:rsidRDefault="001A0F3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4BCEBA8C" w14:textId="77777777" w:rsidR="001A0F33" w:rsidRPr="003140C5" w:rsidRDefault="001A0F3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68EA3769" w14:textId="7C5C9D58" w:rsidR="001A0F33" w:rsidRPr="003140C5" w:rsidRDefault="001A0F33" w:rsidP="00881411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Die Auszubildenden sollen lernen</w:t>
            </w:r>
          </w:p>
          <w:p w14:paraId="14FFA49C" w14:textId="54D77682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  <w:br/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690273AE" w14:textId="7EBB4B8D" w:rsidR="001A0F33" w:rsidRPr="00291FA7" w:rsidRDefault="001A0F33" w:rsidP="001A0F33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000000" w:themeColor="text1"/>
              </w:rPr>
            </w:pPr>
            <w:r>
              <w:rPr>
                <w:rFonts w:ascii="Sarabun Light" w:hAnsi="Sarabun Light" w:cs="Sarabun Light"/>
                <w:color w:val="000000" w:themeColor="text1"/>
              </w:rPr>
              <w:t>Fachlich</w:t>
            </w:r>
          </w:p>
        </w:tc>
      </w:tr>
      <w:tr w:rsidR="001A0F33" w:rsidRPr="00291FA7" w14:paraId="53949938" w14:textId="77777777" w:rsidTr="006F532B">
        <w:trPr>
          <w:trHeight w:val="1134"/>
        </w:trPr>
        <w:tc>
          <w:tcPr>
            <w:tcW w:w="2268" w:type="dxa"/>
            <w:vMerge/>
            <w:shd w:val="clear" w:color="auto" w:fill="95C11F"/>
            <w:vAlign w:val="center"/>
          </w:tcPr>
          <w:p w14:paraId="5A1AAAC2" w14:textId="14ED76C7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3680" w:type="dxa"/>
          </w:tcPr>
          <w:p w14:paraId="052781DA" w14:textId="77777777" w:rsidR="001A0F33" w:rsidRDefault="001A0F33" w:rsidP="00101F37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>Die Gesamtdokumentation des Auftrags fachgerecht zusammen</w:t>
            </w:r>
            <w:r>
              <w:rPr>
                <w:rFonts w:ascii="Sarabun Light" w:hAnsi="Sarabun Light" w:cs="Sarabun Light"/>
                <w:color w:val="000000" w:themeColor="text1"/>
              </w:rPr>
              <w:t>-</w:t>
            </w:r>
          </w:p>
          <w:p w14:paraId="6309D111" w14:textId="7CF2AEC4" w:rsidR="001A0F33" w:rsidRPr="00291FA7" w:rsidRDefault="001A0F33" w:rsidP="001A0F33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>zustellen</w:t>
            </w:r>
          </w:p>
          <w:p w14:paraId="4C15AD1E" w14:textId="67190625" w:rsidR="001A0F33" w:rsidRPr="00C83B42" w:rsidRDefault="001A0F33" w:rsidP="00C83B42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>Eine fachliche und systematische Überprüfung der Dokumentation auf Vollständigkeit durchzuführen</w:t>
            </w:r>
            <w:r w:rsidR="00C83B42">
              <w:rPr>
                <w:rFonts w:ascii="Sarabun Light" w:hAnsi="Sarabun Light" w:cs="Sarabun Light"/>
                <w:color w:val="000000" w:themeColor="text1"/>
              </w:rPr>
              <w:br/>
            </w:r>
          </w:p>
        </w:tc>
        <w:tc>
          <w:tcPr>
            <w:tcW w:w="3681" w:type="dxa"/>
          </w:tcPr>
          <w:p w14:paraId="3F88C55D" w14:textId="57AD4A5B" w:rsidR="001A0F33" w:rsidRPr="00291FA7" w:rsidRDefault="001A0F33" w:rsidP="008279F5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 xml:space="preserve">Übergabe an den Auftraggeber </w:t>
            </w:r>
            <w:r>
              <w:rPr>
                <w:rFonts w:ascii="Sarabun Light" w:hAnsi="Sarabun Light" w:cs="Sarabun Light"/>
                <w:color w:val="000000" w:themeColor="text1"/>
              </w:rPr>
              <w:br/>
            </w:r>
            <w:r w:rsidRPr="00291FA7">
              <w:rPr>
                <w:rFonts w:ascii="Sarabun Light" w:hAnsi="Sarabun Light" w:cs="Sarabun Light"/>
                <w:color w:val="000000" w:themeColor="text1"/>
              </w:rPr>
              <w:t>adressatengerecht durchzuführen</w:t>
            </w:r>
          </w:p>
          <w:p w14:paraId="769F2D2A" w14:textId="3FDDD89E" w:rsidR="001A0F33" w:rsidRPr="00291FA7" w:rsidRDefault="001A0F33" w:rsidP="00881411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000000" w:themeColor="text1"/>
              </w:rPr>
            </w:pPr>
          </w:p>
        </w:tc>
      </w:tr>
      <w:tr w:rsidR="001A0F33" w:rsidRPr="00291FA7" w14:paraId="103A0539" w14:textId="77777777" w:rsidTr="006F532B">
        <w:trPr>
          <w:trHeight w:val="395"/>
        </w:trPr>
        <w:tc>
          <w:tcPr>
            <w:tcW w:w="2268" w:type="dxa"/>
            <w:vMerge/>
            <w:shd w:val="clear" w:color="auto" w:fill="95C11F"/>
            <w:vAlign w:val="center"/>
          </w:tcPr>
          <w:p w14:paraId="24E9BF20" w14:textId="4453F62A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AE64D8E" w14:textId="196F7BB0" w:rsidR="001A0F33" w:rsidRPr="00291FA7" w:rsidRDefault="001A0F33" w:rsidP="001A0F33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000000" w:themeColor="text1"/>
              </w:rPr>
            </w:pPr>
            <w:r>
              <w:rPr>
                <w:rFonts w:ascii="Sarabun Light" w:hAnsi="Sarabun Light" w:cs="Sarabun Light"/>
                <w:color w:val="000000" w:themeColor="text1"/>
              </w:rPr>
              <w:t>Methodisch</w:t>
            </w:r>
          </w:p>
        </w:tc>
      </w:tr>
      <w:tr w:rsidR="001A0F33" w:rsidRPr="00291FA7" w14:paraId="3FA881A6" w14:textId="77777777" w:rsidTr="006F532B">
        <w:trPr>
          <w:trHeight w:val="1134"/>
        </w:trPr>
        <w:tc>
          <w:tcPr>
            <w:tcW w:w="2268" w:type="dxa"/>
            <w:vMerge/>
            <w:shd w:val="clear" w:color="auto" w:fill="95C11F"/>
            <w:vAlign w:val="center"/>
          </w:tcPr>
          <w:p w14:paraId="17BF9FCC" w14:textId="47E77F6A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3680" w:type="dxa"/>
          </w:tcPr>
          <w:p w14:paraId="1FD49E88" w14:textId="2E0A6DCF" w:rsidR="001A0F33" w:rsidRPr="00291FA7" w:rsidRDefault="001A0F33" w:rsidP="00101F37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 xml:space="preserve">die Gesamtdokumentation des </w:t>
            </w:r>
            <w:r>
              <w:rPr>
                <w:rFonts w:ascii="Sarabun Light" w:hAnsi="Sarabun Light" w:cs="Sarabun Light"/>
                <w:color w:val="000000" w:themeColor="text1"/>
              </w:rPr>
              <w:br/>
            </w:r>
            <w:r w:rsidRPr="00291FA7">
              <w:rPr>
                <w:rFonts w:ascii="Sarabun Light" w:hAnsi="Sarabun Light" w:cs="Sarabun Light"/>
                <w:color w:val="000000" w:themeColor="text1"/>
              </w:rPr>
              <w:t>Auftrags zusammenzustellen und auf Vollständigkeit zu prüfen</w:t>
            </w:r>
          </w:p>
          <w:p w14:paraId="2D620D62" w14:textId="59C7F544" w:rsidR="001A0F33" w:rsidRPr="00C83B42" w:rsidRDefault="001A0F33" w:rsidP="00C83B42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 xml:space="preserve">die Arbeiten kontinuierlich zu </w:t>
            </w:r>
            <w:r>
              <w:rPr>
                <w:rFonts w:ascii="Sarabun Light" w:hAnsi="Sarabun Light" w:cs="Sarabun Light"/>
                <w:color w:val="000000" w:themeColor="text1"/>
              </w:rPr>
              <w:br/>
            </w:r>
            <w:r w:rsidRPr="00291FA7">
              <w:rPr>
                <w:rFonts w:ascii="Sarabun Light" w:hAnsi="Sarabun Light" w:cs="Sarabun Light"/>
                <w:color w:val="000000" w:themeColor="text1"/>
              </w:rPr>
              <w:t>dokumentieren</w:t>
            </w:r>
            <w:r w:rsidR="00C83B42">
              <w:rPr>
                <w:rFonts w:ascii="Sarabun Light" w:hAnsi="Sarabun Light" w:cs="Sarabun Light"/>
                <w:color w:val="000000" w:themeColor="text1"/>
              </w:rPr>
              <w:br/>
            </w:r>
          </w:p>
        </w:tc>
        <w:tc>
          <w:tcPr>
            <w:tcW w:w="3681" w:type="dxa"/>
          </w:tcPr>
          <w:p w14:paraId="25A82BE4" w14:textId="285F2DB4" w:rsidR="001A0F33" w:rsidRPr="00291FA7" w:rsidRDefault="001A0F33" w:rsidP="00101F37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 xml:space="preserve">Informationen und Mängel zu den Arbeiten zu dokumentieren, zu </w:t>
            </w:r>
            <w:r>
              <w:rPr>
                <w:rFonts w:ascii="Sarabun Light" w:hAnsi="Sarabun Light" w:cs="Sarabun Light"/>
                <w:color w:val="000000" w:themeColor="text1"/>
              </w:rPr>
              <w:br/>
            </w:r>
            <w:r w:rsidRPr="00291FA7">
              <w:rPr>
                <w:rFonts w:ascii="Sarabun Light" w:hAnsi="Sarabun Light" w:cs="Sarabun Light"/>
                <w:color w:val="000000" w:themeColor="text1"/>
              </w:rPr>
              <w:t>archivieren und abzuspeichern</w:t>
            </w:r>
          </w:p>
        </w:tc>
      </w:tr>
      <w:tr w:rsidR="001A0F33" w:rsidRPr="00291FA7" w14:paraId="2FA4C93B" w14:textId="77777777" w:rsidTr="006F532B">
        <w:trPr>
          <w:trHeight w:val="409"/>
        </w:trPr>
        <w:tc>
          <w:tcPr>
            <w:tcW w:w="2268" w:type="dxa"/>
            <w:vMerge/>
            <w:shd w:val="clear" w:color="auto" w:fill="95C11F"/>
            <w:vAlign w:val="center"/>
          </w:tcPr>
          <w:p w14:paraId="7DA8C12D" w14:textId="2F2F93E1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D145244" w14:textId="7E9C8506" w:rsidR="001A0F33" w:rsidRPr="00291FA7" w:rsidRDefault="001A0F33" w:rsidP="001A0F33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000000" w:themeColor="text1"/>
              </w:rPr>
            </w:pPr>
            <w:r>
              <w:rPr>
                <w:rFonts w:ascii="Sarabun Light" w:hAnsi="Sarabun Light" w:cs="Sarabun Light"/>
                <w:color w:val="000000" w:themeColor="text1"/>
              </w:rPr>
              <w:t>Personal/sozial</w:t>
            </w:r>
          </w:p>
        </w:tc>
      </w:tr>
      <w:tr w:rsidR="001A0F33" w:rsidRPr="00291FA7" w14:paraId="688C66C9" w14:textId="77777777" w:rsidTr="006F532B">
        <w:trPr>
          <w:trHeight w:val="1134"/>
        </w:trPr>
        <w:tc>
          <w:tcPr>
            <w:tcW w:w="2268" w:type="dxa"/>
            <w:vMerge/>
            <w:shd w:val="clear" w:color="auto" w:fill="95C11F"/>
            <w:vAlign w:val="center"/>
          </w:tcPr>
          <w:p w14:paraId="34C782C7" w14:textId="2CF63A28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3680" w:type="dxa"/>
          </w:tcPr>
          <w:p w14:paraId="1F59960F" w14:textId="66691E71" w:rsidR="001A0F33" w:rsidRPr="00291FA7" w:rsidRDefault="001A0F33" w:rsidP="00101F37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 xml:space="preserve">die Übergabe an den Kunden </w:t>
            </w:r>
            <w:r>
              <w:rPr>
                <w:rFonts w:ascii="Sarabun Light" w:hAnsi="Sarabun Light" w:cs="Sarabun Light"/>
                <w:color w:val="000000" w:themeColor="text1"/>
              </w:rPr>
              <w:br/>
            </w:r>
            <w:r w:rsidRPr="00291FA7">
              <w:rPr>
                <w:rFonts w:ascii="Sarabun Light" w:hAnsi="Sarabun Light" w:cs="Sarabun Light"/>
                <w:color w:val="000000" w:themeColor="text1"/>
              </w:rPr>
              <w:t>serviceorientiert und verständlich vorzunehmen</w:t>
            </w:r>
          </w:p>
          <w:p w14:paraId="64F0C9E2" w14:textId="737139EC" w:rsidR="001A0F33" w:rsidRPr="00C83B42" w:rsidRDefault="001A0F33" w:rsidP="00C83B42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>die eigene Rolle und Tätigkeit im Gesamtprozess zu reflektieren</w:t>
            </w:r>
            <w:r w:rsidR="00C83B42">
              <w:rPr>
                <w:rFonts w:ascii="Sarabun Light" w:hAnsi="Sarabun Light" w:cs="Sarabun Light"/>
                <w:color w:val="000000" w:themeColor="text1"/>
              </w:rPr>
              <w:br/>
            </w:r>
          </w:p>
        </w:tc>
        <w:tc>
          <w:tcPr>
            <w:tcW w:w="3681" w:type="dxa"/>
          </w:tcPr>
          <w:p w14:paraId="047DC8C9" w14:textId="5A908B71" w:rsidR="001A0F33" w:rsidRPr="00291FA7" w:rsidRDefault="001A0F33" w:rsidP="00101F37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 xml:space="preserve">das gelernte abschließend auf </w:t>
            </w:r>
            <w:r>
              <w:rPr>
                <w:rFonts w:ascii="Sarabun Light" w:hAnsi="Sarabun Light" w:cs="Sarabun Light"/>
                <w:color w:val="000000" w:themeColor="text1"/>
              </w:rPr>
              <w:br/>
            </w:r>
            <w:r w:rsidRPr="00291FA7">
              <w:rPr>
                <w:rFonts w:ascii="Sarabun Light" w:hAnsi="Sarabun Light" w:cs="Sarabun Light"/>
                <w:color w:val="000000" w:themeColor="text1"/>
              </w:rPr>
              <w:t>andere ähnliche Anwendungs</w:t>
            </w:r>
            <w:r>
              <w:rPr>
                <w:rFonts w:ascii="Sarabun Light" w:hAnsi="Sarabun Light" w:cs="Sarabun Light"/>
                <w:color w:val="000000" w:themeColor="text1"/>
              </w:rPr>
              <w:t>-</w:t>
            </w:r>
            <w:r>
              <w:rPr>
                <w:rFonts w:ascii="Sarabun Light" w:hAnsi="Sarabun Light" w:cs="Sarabun Light"/>
                <w:color w:val="000000" w:themeColor="text1"/>
              </w:rPr>
              <w:br/>
            </w:r>
            <w:r w:rsidRPr="00291FA7">
              <w:rPr>
                <w:rFonts w:ascii="Sarabun Light" w:hAnsi="Sarabun Light" w:cs="Sarabun Light"/>
                <w:color w:val="000000" w:themeColor="text1"/>
              </w:rPr>
              <w:t>bereiche zu übertragen</w:t>
            </w:r>
          </w:p>
        </w:tc>
      </w:tr>
      <w:tr w:rsidR="001A0F33" w:rsidRPr="00291FA7" w14:paraId="266008C3" w14:textId="77777777" w:rsidTr="00AA0431">
        <w:trPr>
          <w:trHeight w:val="537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700A59E3" w14:textId="77777777" w:rsidR="001A0F33" w:rsidRDefault="001A0F3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  <w:p w14:paraId="58275745" w14:textId="77777777" w:rsidR="001A0F33" w:rsidRDefault="001A0F3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84BCB01" w14:textId="77777777" w:rsidR="001A0F33" w:rsidRDefault="001A0F3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EB7D682" w14:textId="77777777" w:rsidR="001A0F33" w:rsidRDefault="001A0F3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3DACF77E" w14:textId="77777777" w:rsidR="001A0F33" w:rsidRPr="003140C5" w:rsidRDefault="001A0F33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696627F" w14:textId="56CE45D5" w:rsidR="001A0F33" w:rsidRPr="00C83B42" w:rsidRDefault="001A0F33" w:rsidP="00C83B42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Die Auszubildenden beschäftigen sich mit folgenden Inhalten:</w:t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52912C5F" w14:textId="2A0E27CE" w:rsidR="001A0F33" w:rsidRPr="00291FA7" w:rsidRDefault="001A0F33" w:rsidP="001A0F33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000000" w:themeColor="text1"/>
              </w:rPr>
            </w:pPr>
            <w:r>
              <w:rPr>
                <w:rFonts w:ascii="Sarabun Light" w:hAnsi="Sarabun Light" w:cs="Sarabun Light"/>
                <w:color w:val="000000" w:themeColor="text1"/>
              </w:rPr>
              <w:t>Arbeitsgegenstände</w:t>
            </w:r>
          </w:p>
        </w:tc>
      </w:tr>
      <w:tr w:rsidR="001A0F33" w:rsidRPr="00291FA7" w14:paraId="4E2EB7F7" w14:textId="77777777" w:rsidTr="00AA0431">
        <w:trPr>
          <w:trHeight w:val="1126"/>
        </w:trPr>
        <w:tc>
          <w:tcPr>
            <w:tcW w:w="2268" w:type="dxa"/>
            <w:vMerge/>
            <w:shd w:val="clear" w:color="auto" w:fill="95C11F"/>
            <w:vAlign w:val="center"/>
          </w:tcPr>
          <w:p w14:paraId="37FAB458" w14:textId="1C304094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3680" w:type="dxa"/>
          </w:tcPr>
          <w:p w14:paraId="0223AE27" w14:textId="23FD54F3" w:rsidR="001A0F33" w:rsidRPr="00291FA7" w:rsidRDefault="001A0F33" w:rsidP="0048170C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>Abschlussdokumentation</w:t>
            </w:r>
          </w:p>
          <w:p w14:paraId="48B0B981" w14:textId="1927E9B9" w:rsidR="001A0F33" w:rsidRPr="00291FA7" w:rsidRDefault="001A0F33" w:rsidP="0048170C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>Kundeneinweisung</w:t>
            </w:r>
          </w:p>
          <w:p w14:paraId="6EFCBE5C" w14:textId="1FF20D84" w:rsidR="001A0F33" w:rsidRPr="00291FA7" w:rsidRDefault="001A0F33" w:rsidP="0048170C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>Abschlussreflexion</w:t>
            </w:r>
          </w:p>
          <w:p w14:paraId="27E572E8" w14:textId="4009E1AD" w:rsidR="001A0F33" w:rsidRPr="00291FA7" w:rsidRDefault="001A0F33" w:rsidP="00881411">
            <w:pPr>
              <w:pStyle w:val="ListBullet"/>
              <w:numPr>
                <w:ilvl w:val="0"/>
                <w:numId w:val="0"/>
              </w:numPr>
              <w:ind w:left="284"/>
              <w:rPr>
                <w:rFonts w:ascii="Sarabun Light" w:hAnsi="Sarabun Light" w:cs="Sarabun Light"/>
                <w:color w:val="000000" w:themeColor="text1"/>
              </w:rPr>
            </w:pPr>
          </w:p>
        </w:tc>
        <w:tc>
          <w:tcPr>
            <w:tcW w:w="3681" w:type="dxa"/>
          </w:tcPr>
          <w:p w14:paraId="19D5FE0E" w14:textId="7D803B13" w:rsidR="001A0F33" w:rsidRPr="00291FA7" w:rsidRDefault="001A0F33" w:rsidP="0048170C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>Abnahmeprotokoll</w:t>
            </w:r>
          </w:p>
          <w:p w14:paraId="2875E714" w14:textId="37A7ACA8" w:rsidR="001A0F33" w:rsidRPr="00291FA7" w:rsidRDefault="001A0F33" w:rsidP="00881411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000000" w:themeColor="text1"/>
              </w:rPr>
            </w:pPr>
          </w:p>
        </w:tc>
      </w:tr>
      <w:tr w:rsidR="001A0F33" w:rsidRPr="00291FA7" w14:paraId="30DA8524" w14:textId="77777777" w:rsidTr="00AA0431">
        <w:trPr>
          <w:trHeight w:val="444"/>
        </w:trPr>
        <w:tc>
          <w:tcPr>
            <w:tcW w:w="2268" w:type="dxa"/>
            <w:vMerge/>
            <w:shd w:val="clear" w:color="auto" w:fill="95C11F"/>
            <w:vAlign w:val="center"/>
          </w:tcPr>
          <w:p w14:paraId="5EEA4CA0" w14:textId="0C76102E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245D783D" w14:textId="0248F168" w:rsidR="001A0F33" w:rsidRPr="00291FA7" w:rsidRDefault="001A0F33" w:rsidP="001A0F33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000000" w:themeColor="text1"/>
              </w:rPr>
            </w:pPr>
            <w:r>
              <w:rPr>
                <w:rFonts w:ascii="Sarabun Light" w:hAnsi="Sarabun Light" w:cs="Sarabun Light"/>
                <w:color w:val="000000" w:themeColor="text1"/>
              </w:rPr>
              <w:t>Werkzeuge/Hilfsmittel</w:t>
            </w:r>
          </w:p>
        </w:tc>
      </w:tr>
      <w:tr w:rsidR="001A0F33" w:rsidRPr="00291FA7" w14:paraId="5995690C" w14:textId="77777777" w:rsidTr="0016070F">
        <w:trPr>
          <w:trHeight w:val="972"/>
        </w:trPr>
        <w:tc>
          <w:tcPr>
            <w:tcW w:w="2268" w:type="dxa"/>
            <w:vMerge/>
            <w:shd w:val="clear" w:color="auto" w:fill="95C11F"/>
            <w:vAlign w:val="center"/>
          </w:tcPr>
          <w:p w14:paraId="4DEA72C9" w14:textId="70079664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3680" w:type="dxa"/>
          </w:tcPr>
          <w:p w14:paraId="1B01212A" w14:textId="2B3E131C" w:rsidR="001A0F33" w:rsidRPr="00291FA7" w:rsidRDefault="001A0F33" w:rsidP="009C640C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>Tablet</w:t>
            </w:r>
          </w:p>
          <w:p w14:paraId="3642675B" w14:textId="64BD8D44" w:rsidR="001A0F33" w:rsidRPr="00C83B42" w:rsidRDefault="001A0F33" w:rsidP="00C83B42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>Leistungsverzeichnis (Angebot)</w:t>
            </w:r>
            <w:r w:rsidR="00C83B42">
              <w:rPr>
                <w:rFonts w:ascii="Sarabun Light" w:hAnsi="Sarabun Light" w:cs="Sarabun Light"/>
                <w:color w:val="000000" w:themeColor="text1"/>
              </w:rPr>
              <w:br/>
            </w:r>
          </w:p>
        </w:tc>
        <w:tc>
          <w:tcPr>
            <w:tcW w:w="3681" w:type="dxa"/>
          </w:tcPr>
          <w:p w14:paraId="5B50BC27" w14:textId="77777777" w:rsidR="001A0F33" w:rsidRPr="00291FA7" w:rsidRDefault="001A0F33" w:rsidP="0048170C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>Bedienungsanleitungen</w:t>
            </w:r>
          </w:p>
          <w:p w14:paraId="4FBCF31E" w14:textId="6ACF24D7" w:rsidR="001A0F33" w:rsidRPr="00291FA7" w:rsidRDefault="001A0F33" w:rsidP="0048170C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>Datenblätter/Produkt</w:t>
            </w:r>
            <w:r>
              <w:rPr>
                <w:rFonts w:ascii="Sarabun Light" w:hAnsi="Sarabun Light" w:cs="Sarabun Light"/>
                <w:color w:val="000000" w:themeColor="text1"/>
              </w:rPr>
              <w:t>-</w:t>
            </w:r>
            <w:r>
              <w:rPr>
                <w:rFonts w:ascii="Sarabun Light" w:hAnsi="Sarabun Light" w:cs="Sarabun Light"/>
                <w:color w:val="000000" w:themeColor="text1"/>
              </w:rPr>
              <w:br/>
            </w:r>
            <w:r w:rsidRPr="00291FA7">
              <w:rPr>
                <w:rFonts w:ascii="Sarabun Light" w:hAnsi="Sarabun Light" w:cs="Sarabun Light"/>
                <w:color w:val="000000" w:themeColor="text1"/>
              </w:rPr>
              <w:t>beschreibungen</w:t>
            </w:r>
          </w:p>
          <w:p w14:paraId="2C83DBD6" w14:textId="367A269C" w:rsidR="001A0F33" w:rsidRPr="00291FA7" w:rsidRDefault="001A0F33" w:rsidP="00881411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000000" w:themeColor="text1"/>
              </w:rPr>
            </w:pPr>
          </w:p>
        </w:tc>
      </w:tr>
      <w:tr w:rsidR="001A0F33" w:rsidRPr="00291FA7" w14:paraId="1F647DC5" w14:textId="77777777" w:rsidTr="00AA0431">
        <w:trPr>
          <w:trHeight w:val="484"/>
        </w:trPr>
        <w:tc>
          <w:tcPr>
            <w:tcW w:w="2268" w:type="dxa"/>
            <w:vMerge/>
            <w:shd w:val="clear" w:color="auto" w:fill="95C11F"/>
            <w:vAlign w:val="center"/>
          </w:tcPr>
          <w:p w14:paraId="307FDF44" w14:textId="19A2E475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38C958E8" w14:textId="1811B95C" w:rsidR="001A0F33" w:rsidRPr="00291FA7" w:rsidRDefault="001A0F33" w:rsidP="001A0F33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000000" w:themeColor="text1"/>
              </w:rPr>
            </w:pPr>
            <w:r>
              <w:rPr>
                <w:rFonts w:ascii="Sarabun Light" w:hAnsi="Sarabun Light" w:cs="Sarabun Light"/>
                <w:color w:val="000000" w:themeColor="text1"/>
              </w:rPr>
              <w:t>Rechtliche Vorgaben</w:t>
            </w:r>
          </w:p>
        </w:tc>
      </w:tr>
      <w:tr w:rsidR="001A0F33" w:rsidRPr="00291FA7" w14:paraId="0B90B4D8" w14:textId="77777777" w:rsidTr="00AA0431">
        <w:trPr>
          <w:trHeight w:val="1474"/>
        </w:trPr>
        <w:tc>
          <w:tcPr>
            <w:tcW w:w="2268" w:type="dxa"/>
            <w:vMerge/>
            <w:shd w:val="clear" w:color="auto" w:fill="95C11F"/>
            <w:vAlign w:val="center"/>
          </w:tcPr>
          <w:p w14:paraId="19800273" w14:textId="775A829B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3680" w:type="dxa"/>
          </w:tcPr>
          <w:p w14:paraId="75B82818" w14:textId="27C52DBD" w:rsidR="001A0F33" w:rsidRPr="00291FA7" w:rsidRDefault="001A0F33" w:rsidP="008E55C0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 xml:space="preserve">Bürgerliches Gesetzbuch </w:t>
            </w:r>
            <w:r>
              <w:rPr>
                <w:rFonts w:ascii="Sarabun Light" w:hAnsi="Sarabun Light" w:cs="Sarabun Light"/>
                <w:color w:val="000000" w:themeColor="text1"/>
              </w:rPr>
              <w:br/>
            </w:r>
            <w:r w:rsidRPr="00291FA7">
              <w:rPr>
                <w:rFonts w:ascii="Sarabun Light" w:hAnsi="Sarabun Light" w:cs="Sarabun Light"/>
                <w:color w:val="000000" w:themeColor="text1"/>
              </w:rPr>
              <w:t>(z. B. Werkvertragsrecht: BGB §§ 631 bis 651)</w:t>
            </w:r>
          </w:p>
          <w:p w14:paraId="5EEAB910" w14:textId="3D3357B2" w:rsidR="001A0F33" w:rsidRPr="00291FA7" w:rsidRDefault="001A0F33" w:rsidP="008E55C0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>Allgemeine Geschäftsbedingungen (AGBs)</w:t>
            </w:r>
          </w:p>
        </w:tc>
        <w:tc>
          <w:tcPr>
            <w:tcW w:w="3681" w:type="dxa"/>
          </w:tcPr>
          <w:p w14:paraId="6EAF236D" w14:textId="77777777" w:rsidR="001A0F33" w:rsidRPr="00291FA7" w:rsidRDefault="001A0F33" w:rsidP="008E55C0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>Datenschutz-Grundverordnung (DSGVO)</w:t>
            </w:r>
          </w:p>
          <w:p w14:paraId="6DCA78FF" w14:textId="2B91489E" w:rsidR="001A0F33" w:rsidRPr="00291FA7" w:rsidRDefault="001A0F33" w:rsidP="008E55C0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 xml:space="preserve">Qualitätsmanagement </w:t>
            </w:r>
            <w:r>
              <w:rPr>
                <w:rFonts w:ascii="Sarabun Light" w:hAnsi="Sarabun Light" w:cs="Sarabun Light"/>
                <w:color w:val="000000" w:themeColor="text1"/>
              </w:rPr>
              <w:br/>
            </w:r>
            <w:r w:rsidRPr="00291FA7">
              <w:rPr>
                <w:rFonts w:ascii="Sarabun Light" w:hAnsi="Sarabun Light" w:cs="Sarabun Light"/>
                <w:color w:val="000000" w:themeColor="text1"/>
              </w:rPr>
              <w:t>(DIN EN ISO 9001)</w:t>
            </w:r>
          </w:p>
        </w:tc>
      </w:tr>
      <w:tr w:rsidR="001A0F33" w:rsidRPr="00291FA7" w14:paraId="26E8734E" w14:textId="77777777" w:rsidTr="0016070F">
        <w:trPr>
          <w:trHeight w:val="418"/>
        </w:trPr>
        <w:tc>
          <w:tcPr>
            <w:tcW w:w="2268" w:type="dxa"/>
            <w:vMerge/>
            <w:shd w:val="clear" w:color="auto" w:fill="95C11F"/>
          </w:tcPr>
          <w:p w14:paraId="6761EF13" w14:textId="77777777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0ECE99A1" w14:textId="0C9921AF" w:rsidR="001A0F33" w:rsidRPr="00291FA7" w:rsidRDefault="001A0F33" w:rsidP="001A0F33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000000" w:themeColor="text1"/>
              </w:rPr>
            </w:pPr>
            <w:r>
              <w:rPr>
                <w:rFonts w:ascii="Sarabun Light" w:hAnsi="Sarabun Light" w:cs="Sarabun Light"/>
                <w:color w:val="000000" w:themeColor="text1"/>
              </w:rPr>
              <w:t>Grundlagen</w:t>
            </w:r>
          </w:p>
        </w:tc>
      </w:tr>
      <w:tr w:rsidR="001A0F33" w:rsidRPr="00291FA7" w14:paraId="74D6A583" w14:textId="77777777" w:rsidTr="0016070F">
        <w:trPr>
          <w:trHeight w:val="582"/>
        </w:trPr>
        <w:tc>
          <w:tcPr>
            <w:tcW w:w="2268" w:type="dxa"/>
            <w:vMerge/>
            <w:shd w:val="clear" w:color="auto" w:fill="95C11F"/>
          </w:tcPr>
          <w:p w14:paraId="5F33269F" w14:textId="1B81B23E" w:rsidR="001A0F33" w:rsidRPr="00291FA7" w:rsidRDefault="001A0F33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000000" w:themeColor="text1"/>
                <w:sz w:val="16"/>
                <w:szCs w:val="16"/>
              </w:rPr>
            </w:pPr>
          </w:p>
        </w:tc>
        <w:tc>
          <w:tcPr>
            <w:tcW w:w="3680" w:type="dxa"/>
          </w:tcPr>
          <w:p w14:paraId="7AEB892D" w14:textId="65FE9C7A" w:rsidR="001A0F33" w:rsidRPr="00291FA7" w:rsidRDefault="001A0F33" w:rsidP="0048170C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>Auftragsdokumentation</w:t>
            </w:r>
          </w:p>
          <w:p w14:paraId="485D8770" w14:textId="740AF33F" w:rsidR="001A0F33" w:rsidRPr="00291FA7" w:rsidRDefault="001A0F33" w:rsidP="00F63C51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000000" w:themeColor="text1"/>
              </w:rPr>
            </w:pPr>
          </w:p>
        </w:tc>
        <w:tc>
          <w:tcPr>
            <w:tcW w:w="3681" w:type="dxa"/>
          </w:tcPr>
          <w:p w14:paraId="63979FB5" w14:textId="6E11C05E" w:rsidR="001A0F33" w:rsidRPr="00291FA7" w:rsidRDefault="001A0F33" w:rsidP="00F63C51">
            <w:pPr>
              <w:pStyle w:val="ListBullet"/>
              <w:rPr>
                <w:rFonts w:ascii="Sarabun Light" w:hAnsi="Sarabun Light" w:cs="Sarabun Light"/>
                <w:color w:val="000000" w:themeColor="text1"/>
              </w:rPr>
            </w:pPr>
            <w:r w:rsidRPr="00291FA7">
              <w:rPr>
                <w:rFonts w:ascii="Sarabun Light" w:hAnsi="Sarabun Light" w:cs="Sarabun Light"/>
                <w:color w:val="000000" w:themeColor="text1"/>
              </w:rPr>
              <w:t>Kundengespräche führen</w:t>
            </w:r>
          </w:p>
          <w:p w14:paraId="4721C02F" w14:textId="23395B6C" w:rsidR="001A0F33" w:rsidRPr="00291FA7" w:rsidRDefault="001A0F33" w:rsidP="00881411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000000" w:themeColor="text1"/>
              </w:rPr>
            </w:pPr>
          </w:p>
        </w:tc>
      </w:tr>
    </w:tbl>
    <w:p w14:paraId="18E619E1" w14:textId="4424EA2C" w:rsidR="002D6018" w:rsidRPr="00291FA7" w:rsidRDefault="002D6018" w:rsidP="002D6018">
      <w:pPr>
        <w:spacing w:line="276" w:lineRule="auto"/>
        <w:rPr>
          <w:rFonts w:ascii="Sarabun Light" w:hAnsi="Sarabun Light" w:cs="Sarabun Light"/>
          <w:color w:val="000000" w:themeColor="text1"/>
        </w:rPr>
      </w:pPr>
    </w:p>
    <w:p w14:paraId="67B096B9" w14:textId="699A544E" w:rsidR="00E04723" w:rsidRDefault="00E04723">
      <w:pPr>
        <w:spacing w:line="276" w:lineRule="auto"/>
        <w:rPr>
          <w:rFonts w:ascii="Reef" w:hAnsi="Reef" w:cs="Reef"/>
          <w:color w:val="056336"/>
          <w:sz w:val="40"/>
          <w:szCs w:val="40"/>
        </w:rPr>
      </w:pPr>
      <w:r>
        <w:rPr>
          <w:rFonts w:ascii="Reef" w:hAnsi="Reef" w:cs="Reef"/>
          <w:color w:val="056336"/>
        </w:rPr>
        <w:br w:type="page"/>
      </w:r>
    </w:p>
    <w:p w14:paraId="7A4367CB" w14:textId="051091A8" w:rsidR="001B7E68" w:rsidRPr="001C7365" w:rsidRDefault="008737C3" w:rsidP="001C7365">
      <w:pPr>
        <w:pStyle w:val="Heading1"/>
      </w:pPr>
      <w:bookmarkStart w:id="1" w:name="_Toc163739105"/>
      <w:r w:rsidRPr="001C7365">
        <w:lastRenderedPageBreak/>
        <w:t>Teilaufgabe</w:t>
      </w:r>
      <w:bookmarkEnd w:id="1"/>
    </w:p>
    <w:p w14:paraId="06F1BE7D" w14:textId="2FA2DC5F" w:rsidR="001B7E68" w:rsidRPr="005104A3" w:rsidRDefault="001B7E68" w:rsidP="005104A3">
      <w:pPr>
        <w:pStyle w:val="Footer"/>
        <w:jc w:val="center"/>
        <w:rPr>
          <w:rFonts w:ascii="Sarabun Medium" w:hAnsi="Sarabun Medium" w:cs="Sarabun Medium"/>
          <w:color w:val="056336"/>
          <w:sz w:val="28"/>
          <w:szCs w:val="28"/>
        </w:rPr>
      </w:pPr>
      <w:r w:rsidRPr="005104A3">
        <w:rPr>
          <w:rFonts w:ascii="Sarabun Medium" w:hAnsi="Sarabun Medium" w:cs="Sarabun Medium"/>
          <w:color w:val="056336"/>
          <w:sz w:val="28"/>
          <w:szCs w:val="28"/>
        </w:rPr>
        <w:t xml:space="preserve">Titel: </w:t>
      </w:r>
      <w:r w:rsidR="00873660" w:rsidRPr="005104A3">
        <w:rPr>
          <w:rFonts w:ascii="Sarabun Medium" w:hAnsi="Sarabun Medium" w:cs="Sarabun Medium"/>
          <w:color w:val="056336"/>
          <w:sz w:val="28"/>
          <w:szCs w:val="28"/>
        </w:rPr>
        <w:t>Übergabe durchführen und Kunden einweisen</w:t>
      </w:r>
    </w:p>
    <w:p w14:paraId="0325744A" w14:textId="77777777" w:rsidR="001B7E68" w:rsidRPr="00291FA7" w:rsidRDefault="001B7E68" w:rsidP="001B7E68">
      <w:pPr>
        <w:pStyle w:val="BodyText"/>
        <w:spacing w:after="0"/>
        <w:rPr>
          <w:rFonts w:ascii="Sarabun Light" w:hAnsi="Sarabun Light" w:cs="Sarabun Light"/>
          <w:color w:val="000000" w:themeColor="text1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1790"/>
        <w:gridCol w:w="1790"/>
        <w:gridCol w:w="1790"/>
        <w:gridCol w:w="1790"/>
      </w:tblGrid>
      <w:tr w:rsidR="00291FA7" w:rsidRPr="00291FA7" w14:paraId="23410F6E" w14:textId="77777777" w:rsidTr="003140C5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4EEAFB2C" w14:textId="77777777" w:rsidR="008D1022" w:rsidRPr="003140C5" w:rsidRDefault="008D1022" w:rsidP="008D102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FFFFFF" w:themeColor="background1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Phase</w:t>
            </w:r>
          </w:p>
        </w:tc>
        <w:tc>
          <w:tcPr>
            <w:tcW w:w="1790" w:type="dxa"/>
            <w:shd w:val="clear" w:color="auto" w:fill="ECECEC"/>
          </w:tcPr>
          <w:p w14:paraId="30C0304E" w14:textId="77777777" w:rsidR="005104A3" w:rsidRPr="003140C5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000000" w:themeColor="text1"/>
              </w:rPr>
            </w:pPr>
            <w:r w:rsidRPr="003140C5">
              <w:rPr>
                <w:rFonts w:ascii="Sarabun Light" w:hAnsi="Sarabun Light" w:cs="Sarabun Light"/>
                <w:color w:val="000000" w:themeColor="text1"/>
              </w:rPr>
              <w:t>Auftrags</w:t>
            </w:r>
            <w:r w:rsidR="005104A3" w:rsidRPr="003140C5">
              <w:rPr>
                <w:rFonts w:ascii="Sarabun Light" w:hAnsi="Sarabun Light" w:cs="Sarabun Light"/>
                <w:color w:val="000000" w:themeColor="text1"/>
              </w:rPr>
              <w:t>-</w:t>
            </w:r>
          </w:p>
          <w:p w14:paraId="27B29AFC" w14:textId="63899905" w:rsidR="008D1022" w:rsidRPr="003140C5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000000" w:themeColor="text1"/>
              </w:rPr>
            </w:pPr>
            <w:r w:rsidRPr="003140C5">
              <w:rPr>
                <w:rFonts w:ascii="Sarabun Light" w:hAnsi="Sarabun Light" w:cs="Sarabun Light"/>
                <w:color w:val="000000" w:themeColor="text1"/>
              </w:rPr>
              <w:t>annahme</w:t>
            </w:r>
          </w:p>
        </w:tc>
        <w:tc>
          <w:tcPr>
            <w:tcW w:w="1790" w:type="dxa"/>
            <w:shd w:val="clear" w:color="auto" w:fill="ECECEC"/>
          </w:tcPr>
          <w:p w14:paraId="4037B45A" w14:textId="77777777" w:rsidR="005104A3" w:rsidRPr="003140C5" w:rsidRDefault="003F151B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000000" w:themeColor="text1"/>
              </w:rPr>
            </w:pPr>
            <w:r w:rsidRPr="003140C5">
              <w:rPr>
                <w:rFonts w:ascii="Sarabun Light" w:hAnsi="Sarabun Light" w:cs="Sarabun Light"/>
                <w:color w:val="000000" w:themeColor="text1"/>
              </w:rPr>
              <w:t>Auftrags</w:t>
            </w:r>
            <w:r w:rsidR="005104A3" w:rsidRPr="003140C5">
              <w:rPr>
                <w:rFonts w:ascii="Sarabun Light" w:hAnsi="Sarabun Light" w:cs="Sarabun Light"/>
                <w:color w:val="000000" w:themeColor="text1"/>
              </w:rPr>
              <w:t>-</w:t>
            </w:r>
          </w:p>
          <w:p w14:paraId="09F0716B" w14:textId="12B8378C" w:rsidR="008D1022" w:rsidRPr="003140C5" w:rsidRDefault="003F151B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000000" w:themeColor="text1"/>
              </w:rPr>
            </w:pPr>
            <w:r w:rsidRPr="003140C5">
              <w:rPr>
                <w:rFonts w:ascii="Sarabun Light" w:hAnsi="Sarabun Light" w:cs="Sarabun Light"/>
                <w:color w:val="000000" w:themeColor="text1"/>
              </w:rPr>
              <w:t>planung</w:t>
            </w:r>
          </w:p>
        </w:tc>
        <w:tc>
          <w:tcPr>
            <w:tcW w:w="1790" w:type="dxa"/>
            <w:shd w:val="clear" w:color="auto" w:fill="ECECEC"/>
          </w:tcPr>
          <w:p w14:paraId="1242C817" w14:textId="77777777" w:rsidR="005104A3" w:rsidRPr="003140C5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000000" w:themeColor="text1"/>
              </w:rPr>
            </w:pPr>
            <w:r w:rsidRPr="003140C5">
              <w:rPr>
                <w:rFonts w:ascii="Sarabun Light" w:hAnsi="Sarabun Light" w:cs="Sarabun Light"/>
                <w:color w:val="000000" w:themeColor="text1"/>
              </w:rPr>
              <w:t>Auftrags</w:t>
            </w:r>
            <w:r w:rsidR="005104A3" w:rsidRPr="003140C5">
              <w:rPr>
                <w:rFonts w:ascii="Sarabun Light" w:hAnsi="Sarabun Light" w:cs="Sarabun Light"/>
                <w:color w:val="000000" w:themeColor="text1"/>
              </w:rPr>
              <w:t>-</w:t>
            </w:r>
          </w:p>
          <w:p w14:paraId="683BCE5D" w14:textId="3125CD53" w:rsidR="008D1022" w:rsidRPr="003140C5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000000" w:themeColor="text1"/>
              </w:rPr>
            </w:pPr>
            <w:r w:rsidRPr="003140C5">
              <w:rPr>
                <w:rFonts w:ascii="Sarabun Light" w:hAnsi="Sarabun Light" w:cs="Sarabun Light"/>
                <w:color w:val="000000" w:themeColor="text1"/>
              </w:rPr>
              <w:t>durchführung</w:t>
            </w:r>
          </w:p>
        </w:tc>
        <w:tc>
          <w:tcPr>
            <w:tcW w:w="1790" w:type="dxa"/>
            <w:shd w:val="clear" w:color="auto" w:fill="F0A73A"/>
          </w:tcPr>
          <w:p w14:paraId="5970C859" w14:textId="77777777" w:rsidR="005104A3" w:rsidRPr="003140C5" w:rsidRDefault="008D1022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color w:val="auto"/>
              </w:rPr>
            </w:pPr>
            <w:r w:rsidRPr="003140C5">
              <w:rPr>
                <w:rFonts w:ascii="Sarabun SemiBold" w:hAnsi="Sarabun SemiBold" w:cs="Sarabun SemiBold"/>
                <w:color w:val="auto"/>
              </w:rPr>
              <w:t>Auftrags</w:t>
            </w:r>
            <w:r w:rsidR="005104A3" w:rsidRPr="003140C5">
              <w:rPr>
                <w:rFonts w:ascii="Sarabun SemiBold" w:hAnsi="Sarabun SemiBold" w:cs="Sarabun SemiBold"/>
                <w:color w:val="auto"/>
              </w:rPr>
              <w:t>-</w:t>
            </w:r>
          </w:p>
          <w:p w14:paraId="3ED0D9C4" w14:textId="24AEE8D4" w:rsidR="008D1022" w:rsidRPr="003140C5" w:rsidRDefault="005104A3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color w:val="auto"/>
              </w:rPr>
            </w:pPr>
            <w:r w:rsidRPr="003140C5">
              <w:rPr>
                <w:rFonts w:ascii="Sarabun SemiBold" w:hAnsi="Sarabun SemiBold" w:cs="Sarabun SemiBold"/>
                <w:color w:val="auto"/>
              </w:rPr>
              <w:t>A</w:t>
            </w:r>
            <w:r w:rsidR="008D1022" w:rsidRPr="003140C5">
              <w:rPr>
                <w:rFonts w:ascii="Sarabun SemiBold" w:hAnsi="Sarabun SemiBold" w:cs="Sarabun SemiBold"/>
                <w:color w:val="auto"/>
              </w:rPr>
              <w:t>bschluss</w:t>
            </w:r>
          </w:p>
          <w:p w14:paraId="5968C456" w14:textId="326B4CDF" w:rsidR="005104A3" w:rsidRPr="003140C5" w:rsidRDefault="005104A3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000000" w:themeColor="text1"/>
              </w:rPr>
            </w:pPr>
          </w:p>
        </w:tc>
      </w:tr>
    </w:tbl>
    <w:p w14:paraId="11F9AFED" w14:textId="77777777" w:rsidR="001B7E68" w:rsidRPr="00291FA7" w:rsidRDefault="001B7E68" w:rsidP="001B7E68">
      <w:pPr>
        <w:pStyle w:val="BodyText"/>
        <w:spacing w:after="0"/>
        <w:rPr>
          <w:rFonts w:ascii="Sarabun Light" w:hAnsi="Sarabun Light" w:cs="Sarabun Light"/>
          <w:color w:val="000000" w:themeColor="text1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3580"/>
        <w:gridCol w:w="3580"/>
      </w:tblGrid>
      <w:tr w:rsidR="00291FA7" w:rsidRPr="00291FA7" w14:paraId="2AED4C4A" w14:textId="77777777" w:rsidTr="00C83B42">
        <w:trPr>
          <w:trHeight w:val="832"/>
        </w:trPr>
        <w:tc>
          <w:tcPr>
            <w:tcW w:w="2479" w:type="dxa"/>
            <w:shd w:val="clear" w:color="auto" w:fill="95C11F"/>
            <w:vAlign w:val="center"/>
          </w:tcPr>
          <w:p w14:paraId="32DEDD15" w14:textId="77777777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Beschreibung</w:t>
            </w:r>
          </w:p>
        </w:tc>
        <w:tc>
          <w:tcPr>
            <w:tcW w:w="7160" w:type="dxa"/>
            <w:gridSpan w:val="2"/>
          </w:tcPr>
          <w:p w14:paraId="47F4927F" w14:textId="12DF0956" w:rsidR="00E050C4" w:rsidRPr="005104A3" w:rsidRDefault="00341278" w:rsidP="0034127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 w:rsidRPr="005104A3">
              <w:rPr>
                <w:rFonts w:ascii="Sarabun Light" w:hAnsi="Sarabun Light" w:cs="Sarabun Light"/>
                <w:color w:val="auto"/>
              </w:rPr>
              <w:t>In dieser Teilaufgabe geht es darum, dass d</w:t>
            </w:r>
            <w:r w:rsidR="001A1E1E" w:rsidRPr="005104A3">
              <w:rPr>
                <w:rFonts w:ascii="Sarabun Light" w:hAnsi="Sarabun Light" w:cs="Sarabun Light"/>
                <w:color w:val="auto"/>
              </w:rPr>
              <w:t>ie</w:t>
            </w:r>
            <w:r w:rsidRPr="005104A3">
              <w:rPr>
                <w:rFonts w:ascii="Sarabun Light" w:hAnsi="Sarabun Light" w:cs="Sarabun Light"/>
                <w:color w:val="auto"/>
              </w:rPr>
              <w:t xml:space="preserve"> Auszubildende</w:t>
            </w:r>
            <w:r w:rsidR="001A1E1E" w:rsidRPr="005104A3">
              <w:rPr>
                <w:rFonts w:ascii="Sarabun Light" w:hAnsi="Sarabun Light" w:cs="Sarabun Light"/>
                <w:color w:val="auto"/>
              </w:rPr>
              <w:t>n</w:t>
            </w:r>
            <w:r w:rsidRPr="005104A3">
              <w:rPr>
                <w:rFonts w:ascii="Sarabun Light" w:hAnsi="Sarabun Light" w:cs="Sarabun Light"/>
                <w:color w:val="auto"/>
              </w:rPr>
              <w:t xml:space="preserve"> die elektrische Anlage an den Kunden überg</w:t>
            </w:r>
            <w:r w:rsidR="001A1E1E" w:rsidRPr="005104A3">
              <w:rPr>
                <w:rFonts w:ascii="Sarabun Light" w:hAnsi="Sarabun Light" w:cs="Sarabun Light"/>
                <w:color w:val="auto"/>
              </w:rPr>
              <w:t>eben</w:t>
            </w:r>
            <w:r w:rsidRPr="005104A3">
              <w:rPr>
                <w:rFonts w:ascii="Sarabun Light" w:hAnsi="Sarabun Light" w:cs="Sarabun Light"/>
                <w:color w:val="auto"/>
              </w:rPr>
              <w:t>.</w:t>
            </w:r>
          </w:p>
          <w:p w14:paraId="2AD43B22" w14:textId="0C107827" w:rsidR="00C36415" w:rsidRPr="005104A3" w:rsidRDefault="00C36415" w:rsidP="00BA1921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291FA7" w:rsidRPr="00291FA7" w14:paraId="4B96667E" w14:textId="77777777" w:rsidTr="00C83B42">
        <w:trPr>
          <w:trHeight w:val="845"/>
        </w:trPr>
        <w:tc>
          <w:tcPr>
            <w:tcW w:w="2479" w:type="dxa"/>
            <w:shd w:val="clear" w:color="auto" w:fill="95C11F"/>
            <w:vAlign w:val="center"/>
          </w:tcPr>
          <w:p w14:paraId="6C946A8D" w14:textId="77777777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Ergebnisse</w:t>
            </w:r>
          </w:p>
        </w:tc>
        <w:tc>
          <w:tcPr>
            <w:tcW w:w="7160" w:type="dxa"/>
            <w:gridSpan w:val="2"/>
          </w:tcPr>
          <w:p w14:paraId="14C8A1DB" w14:textId="77777777" w:rsidR="00C36415" w:rsidRPr="003140C5" w:rsidRDefault="00C36415" w:rsidP="00BA1921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  <w:r w:rsidRPr="003140C5">
              <w:rPr>
                <w:rFonts w:ascii="Sarabun SemiBold" w:hAnsi="Sarabun SemiBold" w:cs="Sarabun SemiBold"/>
                <w:bCs/>
                <w:color w:val="auto"/>
              </w:rPr>
              <w:t>Nach Bearbeitung dieser Lernsituation liegen vor:</w:t>
            </w:r>
          </w:p>
          <w:p w14:paraId="5D2F8A3B" w14:textId="326CEB2D" w:rsidR="00E050C4" w:rsidRPr="005104A3" w:rsidRDefault="00341278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104A3">
              <w:rPr>
                <w:rFonts w:ascii="Sarabun Light" w:hAnsi="Sarabun Light" w:cs="Sarabun Light"/>
                <w:color w:val="auto"/>
              </w:rPr>
              <w:t>Ausgefülltes Abnahmeprotokoll</w:t>
            </w:r>
          </w:p>
          <w:p w14:paraId="6FF60122" w14:textId="46135CB6" w:rsidR="00C36415" w:rsidRPr="005104A3" w:rsidRDefault="00C36415" w:rsidP="005104A3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</w:p>
        </w:tc>
      </w:tr>
      <w:tr w:rsidR="00291FA7" w:rsidRPr="00291FA7" w14:paraId="5EB0B90C" w14:textId="77777777" w:rsidTr="00C83B42">
        <w:trPr>
          <w:trHeight w:val="1551"/>
        </w:trPr>
        <w:tc>
          <w:tcPr>
            <w:tcW w:w="2479" w:type="dxa"/>
            <w:shd w:val="clear" w:color="auto" w:fill="95C11F"/>
            <w:vAlign w:val="center"/>
          </w:tcPr>
          <w:p w14:paraId="63E6D466" w14:textId="4E0B4989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Zusammenhang </w:t>
            </w:r>
            <w:r w:rsidR="001A0F3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 anderen </w:t>
            </w: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940156"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Teilaufgaben</w:t>
            </w:r>
          </w:p>
        </w:tc>
        <w:tc>
          <w:tcPr>
            <w:tcW w:w="7160" w:type="dxa"/>
            <w:gridSpan w:val="2"/>
          </w:tcPr>
          <w:p w14:paraId="296F4B16" w14:textId="77777777" w:rsidR="00C36415" w:rsidRPr="003140C5" w:rsidRDefault="00C36415" w:rsidP="00BA1921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  <w:r w:rsidRPr="003140C5">
              <w:rPr>
                <w:rFonts w:ascii="Sarabun SemiBold" w:hAnsi="Sarabun SemiBold" w:cs="Sarabun SemiBold"/>
                <w:bCs/>
                <w:color w:val="auto"/>
              </w:rPr>
              <w:t xml:space="preserve">Aus den vorangegangenen Lern- und Arbeitsaufgaben benötigte Ergebnisse </w:t>
            </w:r>
          </w:p>
          <w:p w14:paraId="106695CF" w14:textId="40DD87A5" w:rsidR="00E050C4" w:rsidRPr="005104A3" w:rsidRDefault="00341278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104A3">
              <w:rPr>
                <w:rFonts w:ascii="Sarabun Light" w:hAnsi="Sarabun Light" w:cs="Sarabun Light"/>
                <w:color w:val="auto"/>
              </w:rPr>
              <w:t>Vollständige Abschlussdokumentation</w:t>
            </w:r>
          </w:p>
          <w:p w14:paraId="2DA05266" w14:textId="332011C1" w:rsidR="00C36415" w:rsidRPr="005104A3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  <w:p w14:paraId="7A85F0DD" w14:textId="77777777" w:rsidR="00C36415" w:rsidRPr="005104A3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  <w:p w14:paraId="754F89F4" w14:textId="2C183DDC" w:rsidR="00C36415" w:rsidRPr="00C83B42" w:rsidRDefault="00940156" w:rsidP="00BA1921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bCs/>
                <w:color w:val="auto"/>
              </w:rPr>
            </w:pPr>
            <w:r w:rsidRPr="003140C5">
              <w:rPr>
                <w:rFonts w:ascii="Sarabun SemiBold" w:hAnsi="Sarabun SemiBold" w:cs="Sarabun SemiBold"/>
                <w:bCs/>
                <w:color w:val="auto"/>
              </w:rPr>
              <w:t>T</w:t>
            </w:r>
            <w:r w:rsidR="00E500D1" w:rsidRPr="003140C5">
              <w:rPr>
                <w:rFonts w:ascii="Sarabun SemiBold" w:hAnsi="Sarabun SemiBold" w:cs="Sarabun SemiBold"/>
                <w:bCs/>
                <w:color w:val="auto"/>
              </w:rPr>
              <w:t>e</w:t>
            </w:r>
            <w:r w:rsidRPr="003140C5">
              <w:rPr>
                <w:rFonts w:ascii="Sarabun SemiBold" w:hAnsi="Sarabun SemiBold" w:cs="Sarabun SemiBold"/>
                <w:bCs/>
                <w:color w:val="auto"/>
              </w:rPr>
              <w:t>ilaufgaben</w:t>
            </w:r>
            <w:r w:rsidR="00C36415" w:rsidRPr="003140C5">
              <w:rPr>
                <w:rFonts w:ascii="Sarabun SemiBold" w:hAnsi="Sarabun SemiBold" w:cs="Sarabun SemiBold"/>
                <w:bCs/>
                <w:color w:val="auto"/>
              </w:rPr>
              <w:t>, für die die Ergebnisse benötigt werden:</w:t>
            </w:r>
          </w:p>
          <w:p w14:paraId="076C3EC5" w14:textId="77777777" w:rsidR="00C36415" w:rsidRPr="005104A3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291FA7" w:rsidRPr="00291FA7" w14:paraId="681A6628" w14:textId="77777777" w:rsidTr="003140C5">
        <w:trPr>
          <w:trHeight w:val="1262"/>
        </w:trPr>
        <w:tc>
          <w:tcPr>
            <w:tcW w:w="2479" w:type="dxa"/>
            <w:shd w:val="clear" w:color="auto" w:fill="95C11F"/>
            <w:vAlign w:val="center"/>
          </w:tcPr>
          <w:p w14:paraId="3CB7E504" w14:textId="77777777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</w:tc>
        <w:tc>
          <w:tcPr>
            <w:tcW w:w="7160" w:type="dxa"/>
            <w:gridSpan w:val="2"/>
          </w:tcPr>
          <w:p w14:paraId="75D99441" w14:textId="77777777" w:rsidR="00C36415" w:rsidRPr="005104A3" w:rsidRDefault="00C36415" w:rsidP="00BA1921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5104A3">
              <w:rPr>
                <w:rFonts w:ascii="Sarabun Light" w:hAnsi="Sarabun Light" w:cs="Sarabun Light"/>
                <w:color w:val="auto"/>
              </w:rPr>
              <w:t xml:space="preserve">Die Auszubildenden sollen lernen, … </w:t>
            </w:r>
          </w:p>
          <w:p w14:paraId="0DF8635B" w14:textId="1359A985" w:rsidR="00341278" w:rsidRPr="005104A3" w:rsidRDefault="00341278" w:rsidP="0034127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104A3">
              <w:rPr>
                <w:rFonts w:ascii="Sarabun Light" w:hAnsi="Sarabun Light" w:cs="Sarabun Light"/>
                <w:color w:val="auto"/>
              </w:rPr>
              <w:t>die Übergabe an den Kunden serviceorientiert und verständlich vorzunehmen</w:t>
            </w:r>
          </w:p>
          <w:p w14:paraId="6EB371BD" w14:textId="4B666544" w:rsidR="00E050C4" w:rsidRPr="005104A3" w:rsidRDefault="00341278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104A3">
              <w:rPr>
                <w:rFonts w:ascii="Sarabun Light" w:hAnsi="Sarabun Light" w:cs="Sarabun Light"/>
                <w:color w:val="auto"/>
              </w:rPr>
              <w:t>Informationen und Mängel zu den Arbeiten zu dokumentieren, zu archivieren und abzuspeichern</w:t>
            </w:r>
          </w:p>
          <w:p w14:paraId="37197E98" w14:textId="767C010E" w:rsidR="00C36415" w:rsidRPr="005104A3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291FA7" w:rsidRPr="00291FA7" w14:paraId="3F2F6284" w14:textId="77777777" w:rsidTr="003140C5">
        <w:trPr>
          <w:trHeight w:val="968"/>
        </w:trPr>
        <w:tc>
          <w:tcPr>
            <w:tcW w:w="2479" w:type="dxa"/>
            <w:shd w:val="clear" w:color="auto" w:fill="95C11F"/>
            <w:vAlign w:val="center"/>
          </w:tcPr>
          <w:p w14:paraId="57CDFDAC" w14:textId="77777777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</w:tc>
        <w:tc>
          <w:tcPr>
            <w:tcW w:w="7160" w:type="dxa"/>
            <w:gridSpan w:val="2"/>
          </w:tcPr>
          <w:p w14:paraId="148993F7" w14:textId="77777777" w:rsidR="00C36415" w:rsidRPr="005104A3" w:rsidRDefault="00C36415" w:rsidP="00BA1921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5104A3">
              <w:rPr>
                <w:rFonts w:ascii="Sarabun Light" w:hAnsi="Sarabun Light" w:cs="Sarabun Light"/>
                <w:color w:val="auto"/>
              </w:rPr>
              <w:t>Die Auszubildenden beschäftigen sich mit folgenden Inhalten:</w:t>
            </w:r>
          </w:p>
          <w:p w14:paraId="4413CE48" w14:textId="00163944" w:rsidR="00E050C4" w:rsidRPr="005104A3" w:rsidRDefault="00341278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104A3">
              <w:rPr>
                <w:rFonts w:ascii="Sarabun Light" w:hAnsi="Sarabun Light" w:cs="Sarabun Light"/>
                <w:color w:val="auto"/>
              </w:rPr>
              <w:t>Einweisung des Kunden in die Nutzung der elektrischen Anlage</w:t>
            </w:r>
          </w:p>
          <w:p w14:paraId="6F9F8A7E" w14:textId="3AAE74A2" w:rsidR="00341278" w:rsidRPr="005104A3" w:rsidRDefault="00341278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104A3">
              <w:rPr>
                <w:rFonts w:ascii="Sarabun Light" w:hAnsi="Sarabun Light" w:cs="Sarabun Light"/>
                <w:color w:val="auto"/>
              </w:rPr>
              <w:t>Erstellung eines Abnahmeprotokolls</w:t>
            </w:r>
          </w:p>
          <w:p w14:paraId="7CFE3475" w14:textId="4B0C8F17" w:rsidR="00C36415" w:rsidRPr="005104A3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291FA7" w:rsidRPr="00291FA7" w14:paraId="31C2C77D" w14:textId="77777777" w:rsidTr="003140C5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17E33F17" w14:textId="77777777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Typus</w:t>
            </w:r>
          </w:p>
        </w:tc>
        <w:tc>
          <w:tcPr>
            <w:tcW w:w="3580" w:type="dxa"/>
          </w:tcPr>
          <w:p w14:paraId="03F826BB" w14:textId="0BAB80B8" w:rsidR="00C36415" w:rsidRPr="005104A3" w:rsidRDefault="0007789B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-12374746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7F6" w:rsidRPr="005104A3">
                  <w:rPr>
                    <w:rFonts w:ascii="Segoe UI Symbol" w:eastAsia="MS Gothic" w:hAnsi="Segoe UI Symbol" w:cs="Segoe UI Symbol"/>
                    <w:color w:val="auto"/>
                  </w:rPr>
                  <w:t>☒</w:t>
                </w:r>
              </w:sdtContent>
            </w:sdt>
            <w:r w:rsidR="00C36415" w:rsidRPr="005104A3">
              <w:rPr>
                <w:rFonts w:ascii="Sarabun Light" w:hAnsi="Sarabun Light" w:cs="Sarabun Light"/>
                <w:color w:val="auto"/>
              </w:rPr>
              <w:t xml:space="preserve"> prozessorientiert</w:t>
            </w:r>
          </w:p>
        </w:tc>
        <w:tc>
          <w:tcPr>
            <w:tcW w:w="3580" w:type="dxa"/>
          </w:tcPr>
          <w:p w14:paraId="61F29173" w14:textId="77777777" w:rsidR="00C36415" w:rsidRPr="005104A3" w:rsidRDefault="0007789B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1497772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415" w:rsidRPr="005104A3">
                  <w:rPr>
                    <w:rFonts w:ascii="Segoe UI Symbol" w:eastAsia="MS Gothic" w:hAnsi="Segoe UI Symbol" w:cs="Segoe UI Symbol"/>
                    <w:color w:val="auto"/>
                  </w:rPr>
                  <w:t>☐</w:t>
                </w:r>
              </w:sdtContent>
            </w:sdt>
            <w:r w:rsidR="00C36415" w:rsidRPr="005104A3">
              <w:rPr>
                <w:rFonts w:ascii="Sarabun Light" w:hAnsi="Sarabun Light" w:cs="Sarabun Light"/>
                <w:color w:val="auto"/>
              </w:rPr>
              <w:t xml:space="preserve"> fachsystematisch</w:t>
            </w:r>
          </w:p>
        </w:tc>
      </w:tr>
      <w:tr w:rsidR="00291FA7" w:rsidRPr="00291FA7" w14:paraId="1DA0D5DE" w14:textId="77777777" w:rsidTr="003140C5">
        <w:trPr>
          <w:trHeight w:val="945"/>
        </w:trPr>
        <w:tc>
          <w:tcPr>
            <w:tcW w:w="2479" w:type="dxa"/>
            <w:shd w:val="clear" w:color="auto" w:fill="95C11F"/>
            <w:vAlign w:val="center"/>
          </w:tcPr>
          <w:p w14:paraId="186BD0AB" w14:textId="77777777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Lern- und </w:t>
            </w: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Arbeitsumgebung</w:t>
            </w:r>
          </w:p>
        </w:tc>
        <w:tc>
          <w:tcPr>
            <w:tcW w:w="7160" w:type="dxa"/>
            <w:gridSpan w:val="2"/>
          </w:tcPr>
          <w:p w14:paraId="5D76DD34" w14:textId="3848655B" w:rsidR="00E050C4" w:rsidRPr="005104A3" w:rsidRDefault="00341278" w:rsidP="00F829D0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104A3">
              <w:rPr>
                <w:rFonts w:ascii="Sarabun Light" w:hAnsi="Sarabun Light" w:cs="Sarabun Light"/>
                <w:color w:val="auto"/>
              </w:rPr>
              <w:t>Baustelle (Abstellraum/Büro)</w:t>
            </w:r>
          </w:p>
          <w:p w14:paraId="7B30E3D1" w14:textId="0D653224" w:rsidR="00C36415" w:rsidRPr="005104A3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291FA7" w:rsidRPr="00291FA7" w14:paraId="78999D9A" w14:textId="77777777" w:rsidTr="00C83B42">
        <w:trPr>
          <w:trHeight w:val="701"/>
        </w:trPr>
        <w:tc>
          <w:tcPr>
            <w:tcW w:w="2479" w:type="dxa"/>
            <w:shd w:val="clear" w:color="auto" w:fill="95C11F"/>
            <w:vAlign w:val="center"/>
          </w:tcPr>
          <w:p w14:paraId="3E3972C0" w14:textId="77777777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Materialien</w:t>
            </w:r>
          </w:p>
        </w:tc>
        <w:tc>
          <w:tcPr>
            <w:tcW w:w="7160" w:type="dxa"/>
            <w:gridSpan w:val="2"/>
          </w:tcPr>
          <w:p w14:paraId="24A20057" w14:textId="77281EB8" w:rsidR="00E050C4" w:rsidRPr="005104A3" w:rsidRDefault="00341278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5104A3">
              <w:rPr>
                <w:rFonts w:ascii="Sarabun Light" w:hAnsi="Sarabun Light" w:cs="Sarabun Light"/>
                <w:color w:val="auto"/>
              </w:rPr>
              <w:t>Vorlage: Abnahmeprotokoll</w:t>
            </w:r>
          </w:p>
          <w:p w14:paraId="3CF40611" w14:textId="3F8763A7" w:rsidR="00C36415" w:rsidRPr="005104A3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291FA7" w:rsidRPr="00291FA7" w14:paraId="6FBC44F9" w14:textId="77777777" w:rsidTr="00C83B42">
        <w:trPr>
          <w:trHeight w:val="697"/>
        </w:trPr>
        <w:tc>
          <w:tcPr>
            <w:tcW w:w="2479" w:type="dxa"/>
            <w:shd w:val="clear" w:color="auto" w:fill="95C11F"/>
            <w:vAlign w:val="center"/>
          </w:tcPr>
          <w:p w14:paraId="0EE1AA2C" w14:textId="40F84CD2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Methodische </w:t>
            </w:r>
            <w:r w:rsidR="001A0F3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Hinweise</w:t>
            </w:r>
          </w:p>
        </w:tc>
        <w:tc>
          <w:tcPr>
            <w:tcW w:w="7160" w:type="dxa"/>
            <w:gridSpan w:val="2"/>
          </w:tcPr>
          <w:p w14:paraId="5C75ACE3" w14:textId="7456B220" w:rsidR="00E050C4" w:rsidRPr="005104A3" w:rsidRDefault="00E050C4" w:rsidP="0034127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  <w:p w14:paraId="024A1961" w14:textId="736EB06A" w:rsidR="00C36415" w:rsidRPr="005104A3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291FA7" w:rsidRPr="00291FA7" w14:paraId="1E3C07B3" w14:textId="77777777" w:rsidTr="003140C5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24AF0124" w14:textId="77777777" w:rsidR="00C36415" w:rsidRPr="003140C5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40C5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Benötigte Zeit</w:t>
            </w:r>
          </w:p>
        </w:tc>
        <w:tc>
          <w:tcPr>
            <w:tcW w:w="7160" w:type="dxa"/>
            <w:gridSpan w:val="2"/>
          </w:tcPr>
          <w:p w14:paraId="68CB9638" w14:textId="54F4EB1B" w:rsidR="00C36415" w:rsidRPr="005104A3" w:rsidRDefault="00341278" w:rsidP="00BA1921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22"/>
                <w:szCs w:val="22"/>
                <w:lang w:eastAsia="en-US"/>
              </w:rPr>
            </w:pPr>
            <w:r w:rsidRPr="005104A3">
              <w:rPr>
                <w:rFonts w:ascii="Sarabun Light" w:hAnsi="Sarabun Light" w:cs="Sarabun Light"/>
                <w:color w:val="auto"/>
              </w:rPr>
              <w:t>30 - 60 Minuten</w:t>
            </w:r>
          </w:p>
          <w:p w14:paraId="654EE1DF" w14:textId="77777777" w:rsidR="00C36415" w:rsidRPr="005104A3" w:rsidRDefault="00C36415" w:rsidP="00BA1921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0A492042" w14:textId="20FECB00" w:rsidR="0066623B" w:rsidRPr="005104A3" w:rsidRDefault="001B7E68" w:rsidP="005104A3">
      <w:pPr>
        <w:pStyle w:val="BodyText"/>
        <w:spacing w:after="0"/>
        <w:rPr>
          <w:rFonts w:ascii="Sarabun Light" w:hAnsi="Sarabun Light" w:cs="Sarabun Light"/>
          <w:color w:val="000000" w:themeColor="text1"/>
          <w:sz w:val="16"/>
          <w:szCs w:val="16"/>
        </w:rPr>
      </w:pPr>
      <w:r w:rsidRPr="005104A3">
        <w:rPr>
          <w:rFonts w:ascii="Sarabun Light" w:hAnsi="Sarabun Light" w:cs="Sarabun Light"/>
          <w:color w:val="056336"/>
          <w:sz w:val="16"/>
          <w:szCs w:val="16"/>
        </w:rPr>
        <w:t xml:space="preserve">für weitere </w:t>
      </w:r>
      <w:r w:rsidR="008C62C4" w:rsidRPr="005104A3">
        <w:rPr>
          <w:rFonts w:ascii="Sarabun Light" w:hAnsi="Sarabun Light" w:cs="Sarabun Light"/>
          <w:color w:val="056336"/>
          <w:sz w:val="16"/>
          <w:szCs w:val="16"/>
        </w:rPr>
        <w:t>Lern- und Arbeitsaufgaben</w:t>
      </w:r>
      <w:r w:rsidRPr="005104A3">
        <w:rPr>
          <w:rFonts w:ascii="Sarabun Light" w:hAnsi="Sarabun Light" w:cs="Sarabun Light"/>
          <w:color w:val="056336"/>
          <w:sz w:val="16"/>
          <w:szCs w:val="16"/>
        </w:rPr>
        <w:t xml:space="preserve"> ggf. duplizieren </w:t>
      </w:r>
      <w:r w:rsidRPr="00291FA7">
        <w:rPr>
          <w:rFonts w:ascii="Sarabun Light" w:hAnsi="Sarabun Light" w:cs="Sarabun Light"/>
          <w:color w:val="000000" w:themeColor="text1"/>
        </w:rPr>
        <w:br w:type="page"/>
      </w:r>
    </w:p>
    <w:p w14:paraId="32673CD9" w14:textId="77777777" w:rsidR="00575AC8" w:rsidRPr="00291FA7" w:rsidRDefault="00575AC8" w:rsidP="002A427B">
      <w:pPr>
        <w:pStyle w:val="BodyText"/>
        <w:spacing w:after="0"/>
        <w:rPr>
          <w:rFonts w:ascii="Sarabun Light" w:hAnsi="Sarabun Light" w:cs="Sarabun Light"/>
          <w:color w:val="000000" w:themeColor="text1"/>
          <w:sz w:val="16"/>
          <w:szCs w:val="16"/>
        </w:rPr>
        <w:sectPr w:rsidR="00575AC8" w:rsidRPr="00291FA7" w:rsidSect="00B23061">
          <w:headerReference w:type="default" r:id="rId9"/>
          <w:footerReference w:type="default" r:id="rId10"/>
          <w:headerReference w:type="first" r:id="rId11"/>
          <w:pgSz w:w="11906" w:h="16838" w:code="9"/>
          <w:pgMar w:top="1843" w:right="1134" w:bottom="284" w:left="1134" w:header="709" w:footer="0" w:gutter="0"/>
          <w:cols w:space="708"/>
          <w:titlePg/>
          <w:docGrid w:linePitch="360"/>
        </w:sectPr>
      </w:pPr>
    </w:p>
    <w:p w14:paraId="3D962580" w14:textId="6649FBD9" w:rsidR="00575AC8" w:rsidRPr="00291FA7" w:rsidRDefault="00857844" w:rsidP="00575AC8">
      <w:pPr>
        <w:rPr>
          <w:rFonts w:ascii="Sarabun Light" w:hAnsi="Sarabun Light" w:cs="Sarabun Light"/>
          <w:color w:val="000000" w:themeColor="text1"/>
          <w:lang w:eastAsia="de-DE"/>
        </w:rPr>
      </w:pPr>
      <w:r w:rsidRPr="00291FA7">
        <w:rPr>
          <w:rFonts w:ascii="Sarabun Light" w:hAnsi="Sarabun Light" w:cs="Sarabun Light"/>
          <w:noProof/>
          <w:color w:val="000000" w:themeColor="text1"/>
        </w:rPr>
        <w:lastRenderedPageBreak/>
        <w:drawing>
          <wp:anchor distT="0" distB="0" distL="114300" distR="114300" simplePos="0" relativeHeight="251667456" behindDoc="1" locked="0" layoutInCell="1" allowOverlap="1" wp14:anchorId="3F4FB130" wp14:editId="249697E8">
            <wp:simplePos x="0" y="0"/>
            <wp:positionH relativeFrom="page">
              <wp:posOffset>19050</wp:posOffset>
            </wp:positionH>
            <wp:positionV relativeFrom="paragraph">
              <wp:posOffset>-1151255</wp:posOffset>
            </wp:positionV>
            <wp:extent cx="7660469" cy="10744476"/>
            <wp:effectExtent l="0" t="0" r="0" b="0"/>
            <wp:wrapNone/>
            <wp:docPr id="806574179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74179" name="Grafik 8065741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469" cy="1074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98314" w14:textId="77777777" w:rsidR="00F7454A" w:rsidRPr="00291FA7" w:rsidRDefault="00F7454A" w:rsidP="002A427B">
      <w:pPr>
        <w:pStyle w:val="BodyText"/>
        <w:spacing w:after="0"/>
        <w:rPr>
          <w:rFonts w:ascii="Sarabun Light" w:hAnsi="Sarabun Light" w:cs="Sarabun Light"/>
          <w:color w:val="000000" w:themeColor="text1"/>
          <w:sz w:val="16"/>
          <w:szCs w:val="16"/>
        </w:rPr>
      </w:pPr>
    </w:p>
    <w:sectPr w:rsidR="00F7454A" w:rsidRPr="00291FA7" w:rsidSect="00B23061">
      <w:pgSz w:w="11906" w:h="16838" w:code="9"/>
      <w:pgMar w:top="1843" w:right="1134" w:bottom="28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9C61E3" w14:textId="77777777" w:rsidR="00B23061" w:rsidRDefault="00B23061" w:rsidP="003A5E89">
      <w:r>
        <w:separator/>
      </w:r>
    </w:p>
  </w:endnote>
  <w:endnote w:type="continuationSeparator" w:id="0">
    <w:p w14:paraId="6C5012D1" w14:textId="77777777" w:rsidR="00B23061" w:rsidRDefault="00B23061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Sarabun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9063187"/>
      <w:docPartObj>
        <w:docPartGallery w:val="Page Numbers (Bottom of Page)"/>
        <w:docPartUnique/>
      </w:docPartObj>
    </w:sdtPr>
    <w:sdtEndPr>
      <w:rPr>
        <w:color w:val="056336"/>
      </w:rPr>
    </w:sdtEndPr>
    <w:sdtContent>
      <w:p w14:paraId="16DA6B30" w14:textId="77777777" w:rsidR="00291FA7" w:rsidRPr="007C4F38" w:rsidRDefault="00291FA7" w:rsidP="00291FA7">
        <w:pPr>
          <w:pStyle w:val="Footer"/>
          <w:jc w:val="center"/>
          <w:rPr>
            <w:color w:val="056336"/>
          </w:rPr>
        </w:pPr>
        <w:r w:rsidRPr="007C4F38">
          <w:rPr>
            <w:color w:val="056336"/>
          </w:rPr>
          <w:t xml:space="preserve">Seite </w:t>
        </w:r>
        <w:r w:rsidRPr="007C4F38">
          <w:rPr>
            <w:color w:val="056336"/>
          </w:rPr>
          <w:fldChar w:fldCharType="begin"/>
        </w:r>
        <w:r w:rsidRPr="007C4F38">
          <w:rPr>
            <w:color w:val="056336"/>
          </w:rPr>
          <w:instrText>PAGE   \* MERGEFORMAT</w:instrText>
        </w:r>
        <w:r w:rsidRPr="007C4F38">
          <w:rPr>
            <w:color w:val="056336"/>
          </w:rPr>
          <w:fldChar w:fldCharType="separate"/>
        </w:r>
        <w:r>
          <w:rPr>
            <w:color w:val="056336"/>
          </w:rPr>
          <w:t>3</w:t>
        </w:r>
        <w:r w:rsidRPr="007C4F38">
          <w:rPr>
            <w:color w:val="056336"/>
          </w:rPr>
          <w:fldChar w:fldCharType="end"/>
        </w:r>
      </w:p>
    </w:sdtContent>
  </w:sdt>
  <w:p w14:paraId="1B3AAF86" w14:textId="77777777" w:rsidR="002F51E2" w:rsidRPr="00291FA7" w:rsidRDefault="002F51E2" w:rsidP="00291F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4477CE" w14:textId="77777777" w:rsidR="00B23061" w:rsidRDefault="00B23061" w:rsidP="003A5E89">
      <w:r>
        <w:separator/>
      </w:r>
    </w:p>
  </w:footnote>
  <w:footnote w:type="continuationSeparator" w:id="0">
    <w:p w14:paraId="55F55C8A" w14:textId="77777777" w:rsidR="00B23061" w:rsidRDefault="00B23061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50A5B" w14:textId="41C29081" w:rsidR="002F51E2" w:rsidRPr="00291FA7" w:rsidRDefault="00291FA7" w:rsidP="00291FA7">
    <w:pPr>
      <w:pStyle w:val="Footer"/>
      <w:rPr>
        <w:rFonts w:ascii="Reef" w:hAnsi="Reef" w:cs="Reef"/>
        <w:color w:val="056336"/>
        <w:sz w:val="24"/>
        <w:szCs w:val="24"/>
      </w:rPr>
    </w:pPr>
    <w:r w:rsidRPr="005C6A31">
      <w:rPr>
        <w:rFonts w:ascii="Reef" w:hAnsi="Reef" w:cs="Reef"/>
        <w:color w:val="056336"/>
        <w:sz w:val="32"/>
        <w:szCs w:val="32"/>
      </w:rPr>
      <w:t>Lern- und Arbeitsaufgabe</w:t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>
      <w:rPr>
        <w:rFonts w:ascii="Reef" w:hAnsi="Reef" w:cs="Reef"/>
        <w:color w:val="056336"/>
        <w:sz w:val="32"/>
        <w:szCs w:val="32"/>
      </w:rPr>
      <w:tab/>
      <w:t xml:space="preserve">   </w:t>
    </w:r>
    <w:r w:rsidRPr="005C6A31">
      <w:rPr>
        <w:rFonts w:ascii="Reef" w:hAnsi="Reef" w:cs="Reef"/>
        <w:color w:val="056336"/>
        <w:sz w:val="24"/>
        <w:szCs w:val="24"/>
      </w:rPr>
      <w:t>Stand:</w:t>
    </w:r>
    <w:r>
      <w:rPr>
        <w:rFonts w:ascii="Reef" w:hAnsi="Reef" w:cs="Reef"/>
        <w:color w:val="056336"/>
        <w:sz w:val="24"/>
        <w:szCs w:val="24"/>
      </w:rPr>
      <w:t xml:space="preserve"> </w:t>
    </w:r>
    <w:r w:rsidR="001A0F33">
      <w:rPr>
        <w:rStyle w:val="FooterChar"/>
        <w:rFonts w:ascii="Reef" w:hAnsi="Reef" w:cs="Reef"/>
        <w:color w:val="056336"/>
        <w:sz w:val="24"/>
        <w:szCs w:val="24"/>
      </w:rPr>
      <w:t>10.0</w:t>
    </w:r>
    <w:r w:rsidR="00DE2D5C">
      <w:rPr>
        <w:rStyle w:val="FooterChar"/>
        <w:rFonts w:ascii="Reef" w:hAnsi="Reef" w:cs="Reef"/>
        <w:color w:val="056336"/>
        <w:sz w:val="24"/>
        <w:szCs w:val="24"/>
      </w:rPr>
      <w:t>4</w:t>
    </w:r>
    <w:r w:rsidR="001A0F33">
      <w:rPr>
        <w:rStyle w:val="FooterChar"/>
        <w:rFonts w:ascii="Reef" w:hAnsi="Reef" w:cs="Reef"/>
        <w:color w:val="056336"/>
        <w:sz w:val="24"/>
        <w:szCs w:val="24"/>
      </w:rPr>
      <w:t>.2024</w:t>
    </w:r>
    <w:r w:rsidRPr="005C6A31">
      <w:rPr>
        <w:rFonts w:ascii="Reef" w:hAnsi="Reef" w:cs="Reef"/>
        <w:color w:val="056336"/>
        <w:sz w:val="24"/>
        <w:szCs w:val="24"/>
      </w:rPr>
      <w:t xml:space="preserve"> </w:t>
    </w:r>
    <w:r>
      <w:rPr>
        <w:rFonts w:ascii="Reef" w:hAnsi="Reef" w:cs="Reef"/>
        <w:color w:val="056336"/>
        <w:sz w:val="24"/>
        <w:szCs w:val="24"/>
      </w:rPr>
      <w:br/>
    </w:r>
    <w:r w:rsidRPr="007C4F38">
      <w:rPr>
        <w:rFonts w:ascii="Sarabun Light" w:hAnsi="Sarabun Light" w:cs="Sarabun Light"/>
        <w:color w:val="056336"/>
        <w:sz w:val="24"/>
        <w:szCs w:val="24"/>
      </w:rPr>
      <w:t>Elektroinstallation eines Büros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229EC" w14:textId="77777777" w:rsidR="002F51E2" w:rsidRPr="00575AC8" w:rsidRDefault="002F51E2" w:rsidP="00575AC8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CD16"/>
    <w:lvl w:ilvl="0">
      <w:start w:val="1"/>
      <w:numFmt w:val="decimal"/>
      <w:pStyle w:val="ListNumber"/>
      <w:lvlText w:val="%1."/>
      <w:lvlJc w:val="left"/>
      <w:pPr>
        <w:tabs>
          <w:tab w:val="num" w:pos="3763"/>
        </w:tabs>
        <w:ind w:left="3763" w:hanging="360"/>
      </w:pPr>
    </w:lvl>
  </w:abstractNum>
  <w:abstractNum w:abstractNumId="9" w15:restartNumberingAfterBreak="0">
    <w:nsid w:val="FFFFFF89"/>
    <w:multiLevelType w:val="singleLevel"/>
    <w:tmpl w:val="F8AA1B8C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4C06E3"/>
    <w:multiLevelType w:val="hybridMultilevel"/>
    <w:tmpl w:val="2370EAEC"/>
    <w:lvl w:ilvl="0" w:tplc="A142EE2E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F67B3"/>
    <w:multiLevelType w:val="hybridMultilevel"/>
    <w:tmpl w:val="45927F92"/>
    <w:lvl w:ilvl="0" w:tplc="CA9A003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003847986">
    <w:abstractNumId w:val="15"/>
  </w:num>
  <w:num w:numId="2" w16cid:durableId="2106337715">
    <w:abstractNumId w:val="12"/>
  </w:num>
  <w:num w:numId="3" w16cid:durableId="1924530269">
    <w:abstractNumId w:val="24"/>
  </w:num>
  <w:num w:numId="4" w16cid:durableId="443161057">
    <w:abstractNumId w:val="18"/>
  </w:num>
  <w:num w:numId="5" w16cid:durableId="874971697">
    <w:abstractNumId w:val="20"/>
  </w:num>
  <w:num w:numId="6" w16cid:durableId="827482302">
    <w:abstractNumId w:val="21"/>
  </w:num>
  <w:num w:numId="7" w16cid:durableId="546063966">
    <w:abstractNumId w:val="25"/>
  </w:num>
  <w:num w:numId="8" w16cid:durableId="1190683767">
    <w:abstractNumId w:val="17"/>
  </w:num>
  <w:num w:numId="9" w16cid:durableId="1647277468">
    <w:abstractNumId w:val="23"/>
  </w:num>
  <w:num w:numId="10" w16cid:durableId="1130055344">
    <w:abstractNumId w:val="19"/>
  </w:num>
  <w:num w:numId="11" w16cid:durableId="14116673">
    <w:abstractNumId w:val="9"/>
  </w:num>
  <w:num w:numId="12" w16cid:durableId="1037043957">
    <w:abstractNumId w:val="7"/>
  </w:num>
  <w:num w:numId="13" w16cid:durableId="1529948007">
    <w:abstractNumId w:val="6"/>
  </w:num>
  <w:num w:numId="14" w16cid:durableId="574366566">
    <w:abstractNumId w:val="5"/>
  </w:num>
  <w:num w:numId="15" w16cid:durableId="1656907318">
    <w:abstractNumId w:val="4"/>
  </w:num>
  <w:num w:numId="16" w16cid:durableId="617102376">
    <w:abstractNumId w:val="8"/>
  </w:num>
  <w:num w:numId="17" w16cid:durableId="6685538">
    <w:abstractNumId w:val="3"/>
  </w:num>
  <w:num w:numId="18" w16cid:durableId="1777870839">
    <w:abstractNumId w:val="2"/>
  </w:num>
  <w:num w:numId="19" w16cid:durableId="636763146">
    <w:abstractNumId w:val="1"/>
  </w:num>
  <w:num w:numId="20" w16cid:durableId="1142186768">
    <w:abstractNumId w:val="0"/>
  </w:num>
  <w:num w:numId="21" w16cid:durableId="895629408">
    <w:abstractNumId w:val="10"/>
  </w:num>
  <w:num w:numId="22" w16cid:durableId="928124574">
    <w:abstractNumId w:val="27"/>
  </w:num>
  <w:num w:numId="23" w16cid:durableId="378558149">
    <w:abstractNumId w:val="26"/>
  </w:num>
  <w:num w:numId="24" w16cid:durableId="1453015160">
    <w:abstractNumId w:val="16"/>
  </w:num>
  <w:num w:numId="25" w16cid:durableId="816997890">
    <w:abstractNumId w:val="28"/>
  </w:num>
  <w:num w:numId="26" w16cid:durableId="1700083974">
    <w:abstractNumId w:val="14"/>
  </w:num>
  <w:num w:numId="27" w16cid:durableId="105396271">
    <w:abstractNumId w:val="11"/>
  </w:num>
  <w:num w:numId="28" w16cid:durableId="461969657">
    <w:abstractNumId w:val="22"/>
  </w:num>
  <w:num w:numId="29" w16cid:durableId="1722095532">
    <w:abstractNumId w:val="13"/>
  </w:num>
  <w:num w:numId="30" w16cid:durableId="2008555788">
    <w:abstractNumId w:val="9"/>
  </w:num>
  <w:num w:numId="31" w16cid:durableId="109011141">
    <w:abstractNumId w:val="9"/>
  </w:num>
  <w:num w:numId="32" w16cid:durableId="979382129">
    <w:abstractNumId w:val="9"/>
  </w:num>
  <w:num w:numId="33" w16cid:durableId="240870234">
    <w:abstractNumId w:val="9"/>
  </w:num>
  <w:num w:numId="34" w16cid:durableId="1072586883">
    <w:abstractNumId w:val="9"/>
  </w:num>
  <w:num w:numId="35" w16cid:durableId="210891506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CUnZeJNtTiCvfXlYkWgf2R5hIoTG98BVUKIWLRH8yvphRRAY2+V1lv8AIGrgL+FzAKtF3AVbObGeUKvJg16L4w==" w:salt="cuoQ/8g1swTp99Z9XGwJEw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578"/>
    <w:rsid w:val="000008A1"/>
    <w:rsid w:val="0000224E"/>
    <w:rsid w:val="00002943"/>
    <w:rsid w:val="00003E0B"/>
    <w:rsid w:val="00007E85"/>
    <w:rsid w:val="00011337"/>
    <w:rsid w:val="00021DE3"/>
    <w:rsid w:val="00024B6A"/>
    <w:rsid w:val="00027732"/>
    <w:rsid w:val="000315B0"/>
    <w:rsid w:val="00034992"/>
    <w:rsid w:val="00034FD6"/>
    <w:rsid w:val="00037C5D"/>
    <w:rsid w:val="00045492"/>
    <w:rsid w:val="00045D40"/>
    <w:rsid w:val="000475C8"/>
    <w:rsid w:val="0005214D"/>
    <w:rsid w:val="00056876"/>
    <w:rsid w:val="0006270D"/>
    <w:rsid w:val="00065AD8"/>
    <w:rsid w:val="00070D0F"/>
    <w:rsid w:val="00071831"/>
    <w:rsid w:val="00071980"/>
    <w:rsid w:val="00073DEB"/>
    <w:rsid w:val="00073FCE"/>
    <w:rsid w:val="0007415A"/>
    <w:rsid w:val="000756D8"/>
    <w:rsid w:val="0007573A"/>
    <w:rsid w:val="0007789B"/>
    <w:rsid w:val="000858DF"/>
    <w:rsid w:val="000863A0"/>
    <w:rsid w:val="00093703"/>
    <w:rsid w:val="000A00EC"/>
    <w:rsid w:val="000A45E4"/>
    <w:rsid w:val="000A476B"/>
    <w:rsid w:val="000B159F"/>
    <w:rsid w:val="000B188A"/>
    <w:rsid w:val="000B62A1"/>
    <w:rsid w:val="000C2A67"/>
    <w:rsid w:val="000D18ED"/>
    <w:rsid w:val="000D40A9"/>
    <w:rsid w:val="000D4DD6"/>
    <w:rsid w:val="000F205F"/>
    <w:rsid w:val="000F48C6"/>
    <w:rsid w:val="000F7EF8"/>
    <w:rsid w:val="00101F37"/>
    <w:rsid w:val="0010514A"/>
    <w:rsid w:val="001060BF"/>
    <w:rsid w:val="001077DC"/>
    <w:rsid w:val="0011439E"/>
    <w:rsid w:val="00114441"/>
    <w:rsid w:val="0012052A"/>
    <w:rsid w:val="00123EF9"/>
    <w:rsid w:val="001240E1"/>
    <w:rsid w:val="0013098D"/>
    <w:rsid w:val="001319D4"/>
    <w:rsid w:val="00131B5A"/>
    <w:rsid w:val="00143109"/>
    <w:rsid w:val="00146F4F"/>
    <w:rsid w:val="0015177F"/>
    <w:rsid w:val="0015477F"/>
    <w:rsid w:val="0016070F"/>
    <w:rsid w:val="001654B5"/>
    <w:rsid w:val="001744C2"/>
    <w:rsid w:val="00180CCD"/>
    <w:rsid w:val="00183E60"/>
    <w:rsid w:val="001907C9"/>
    <w:rsid w:val="00193CC9"/>
    <w:rsid w:val="00194115"/>
    <w:rsid w:val="00194E00"/>
    <w:rsid w:val="0019680C"/>
    <w:rsid w:val="001A098F"/>
    <w:rsid w:val="001A0F33"/>
    <w:rsid w:val="001A1E1E"/>
    <w:rsid w:val="001A45B1"/>
    <w:rsid w:val="001A51FC"/>
    <w:rsid w:val="001B089B"/>
    <w:rsid w:val="001B60B9"/>
    <w:rsid w:val="001B6A7D"/>
    <w:rsid w:val="001B7E68"/>
    <w:rsid w:val="001C1910"/>
    <w:rsid w:val="001C4BD4"/>
    <w:rsid w:val="001C7365"/>
    <w:rsid w:val="001E285B"/>
    <w:rsid w:val="001F6FAD"/>
    <w:rsid w:val="00205C5D"/>
    <w:rsid w:val="00206CFD"/>
    <w:rsid w:val="00207021"/>
    <w:rsid w:val="002100C1"/>
    <w:rsid w:val="002121DF"/>
    <w:rsid w:val="00221770"/>
    <w:rsid w:val="00221BF6"/>
    <w:rsid w:val="002302DC"/>
    <w:rsid w:val="002332F2"/>
    <w:rsid w:val="002449FE"/>
    <w:rsid w:val="00247FCF"/>
    <w:rsid w:val="002520B1"/>
    <w:rsid w:val="002539EA"/>
    <w:rsid w:val="00254545"/>
    <w:rsid w:val="0025501D"/>
    <w:rsid w:val="002626F3"/>
    <w:rsid w:val="00262DB9"/>
    <w:rsid w:val="002777F5"/>
    <w:rsid w:val="00280164"/>
    <w:rsid w:val="002811C9"/>
    <w:rsid w:val="00285087"/>
    <w:rsid w:val="00285F4D"/>
    <w:rsid w:val="00291FA7"/>
    <w:rsid w:val="002956ED"/>
    <w:rsid w:val="00296CFD"/>
    <w:rsid w:val="002977EA"/>
    <w:rsid w:val="00297A95"/>
    <w:rsid w:val="002A201C"/>
    <w:rsid w:val="002A427B"/>
    <w:rsid w:val="002A6B55"/>
    <w:rsid w:val="002B23FA"/>
    <w:rsid w:val="002B7594"/>
    <w:rsid w:val="002B75E2"/>
    <w:rsid w:val="002C1BFB"/>
    <w:rsid w:val="002C26EC"/>
    <w:rsid w:val="002C6286"/>
    <w:rsid w:val="002D1451"/>
    <w:rsid w:val="002D14F7"/>
    <w:rsid w:val="002D3848"/>
    <w:rsid w:val="002D6018"/>
    <w:rsid w:val="002D7611"/>
    <w:rsid w:val="002D7E12"/>
    <w:rsid w:val="002E64BB"/>
    <w:rsid w:val="002F01C8"/>
    <w:rsid w:val="002F0BA4"/>
    <w:rsid w:val="002F51E2"/>
    <w:rsid w:val="00300163"/>
    <w:rsid w:val="00304651"/>
    <w:rsid w:val="00304EC2"/>
    <w:rsid w:val="00310179"/>
    <w:rsid w:val="00312D08"/>
    <w:rsid w:val="003140C5"/>
    <w:rsid w:val="00323003"/>
    <w:rsid w:val="00323F78"/>
    <w:rsid w:val="00324AE4"/>
    <w:rsid w:val="00325485"/>
    <w:rsid w:val="003274A3"/>
    <w:rsid w:val="0032780A"/>
    <w:rsid w:val="00327D1C"/>
    <w:rsid w:val="003323A8"/>
    <w:rsid w:val="00341278"/>
    <w:rsid w:val="003503C9"/>
    <w:rsid w:val="0035402D"/>
    <w:rsid w:val="00360224"/>
    <w:rsid w:val="00363954"/>
    <w:rsid w:val="00366876"/>
    <w:rsid w:val="003742C1"/>
    <w:rsid w:val="00374C26"/>
    <w:rsid w:val="003777F2"/>
    <w:rsid w:val="00382DCD"/>
    <w:rsid w:val="00383484"/>
    <w:rsid w:val="00385271"/>
    <w:rsid w:val="00387B50"/>
    <w:rsid w:val="00394C84"/>
    <w:rsid w:val="0039791C"/>
    <w:rsid w:val="003A06F1"/>
    <w:rsid w:val="003A5E89"/>
    <w:rsid w:val="003B0677"/>
    <w:rsid w:val="003B44B6"/>
    <w:rsid w:val="003B4591"/>
    <w:rsid w:val="003B7960"/>
    <w:rsid w:val="003D0BFF"/>
    <w:rsid w:val="003D171C"/>
    <w:rsid w:val="003D291F"/>
    <w:rsid w:val="003D718D"/>
    <w:rsid w:val="003E186B"/>
    <w:rsid w:val="003E46CC"/>
    <w:rsid w:val="003E5A0D"/>
    <w:rsid w:val="003F06E0"/>
    <w:rsid w:val="003F151B"/>
    <w:rsid w:val="003F3396"/>
    <w:rsid w:val="003F3E01"/>
    <w:rsid w:val="004015CB"/>
    <w:rsid w:val="004026AB"/>
    <w:rsid w:val="00403CFE"/>
    <w:rsid w:val="0040751B"/>
    <w:rsid w:val="00410513"/>
    <w:rsid w:val="00416DD6"/>
    <w:rsid w:val="00421F99"/>
    <w:rsid w:val="00424C84"/>
    <w:rsid w:val="00425A8E"/>
    <w:rsid w:val="004302F1"/>
    <w:rsid w:val="00430B54"/>
    <w:rsid w:val="0043745C"/>
    <w:rsid w:val="00440305"/>
    <w:rsid w:val="0044063D"/>
    <w:rsid w:val="0044640D"/>
    <w:rsid w:val="0044718F"/>
    <w:rsid w:val="004562C5"/>
    <w:rsid w:val="00457DEB"/>
    <w:rsid w:val="004679B8"/>
    <w:rsid w:val="00470384"/>
    <w:rsid w:val="004750D1"/>
    <w:rsid w:val="0048170C"/>
    <w:rsid w:val="00481A30"/>
    <w:rsid w:val="00481B9E"/>
    <w:rsid w:val="00481BDB"/>
    <w:rsid w:val="00487E03"/>
    <w:rsid w:val="00493F2B"/>
    <w:rsid w:val="004954C7"/>
    <w:rsid w:val="00496751"/>
    <w:rsid w:val="004A2AF4"/>
    <w:rsid w:val="004B0DA6"/>
    <w:rsid w:val="004B175E"/>
    <w:rsid w:val="004B3BBD"/>
    <w:rsid w:val="004B746C"/>
    <w:rsid w:val="004C2443"/>
    <w:rsid w:val="004C6B04"/>
    <w:rsid w:val="004C757D"/>
    <w:rsid w:val="004E0FB6"/>
    <w:rsid w:val="004E17C1"/>
    <w:rsid w:val="004E37F7"/>
    <w:rsid w:val="004E4A01"/>
    <w:rsid w:val="004E679F"/>
    <w:rsid w:val="004E7DFE"/>
    <w:rsid w:val="004F04DD"/>
    <w:rsid w:val="004F37E8"/>
    <w:rsid w:val="004F445D"/>
    <w:rsid w:val="004F7B0C"/>
    <w:rsid w:val="005000A1"/>
    <w:rsid w:val="00502054"/>
    <w:rsid w:val="00502BBA"/>
    <w:rsid w:val="00505486"/>
    <w:rsid w:val="005104A3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70BDD"/>
    <w:rsid w:val="00573B21"/>
    <w:rsid w:val="00575AC8"/>
    <w:rsid w:val="00575DEF"/>
    <w:rsid w:val="00580F58"/>
    <w:rsid w:val="005835FB"/>
    <w:rsid w:val="00583FF5"/>
    <w:rsid w:val="005904B1"/>
    <w:rsid w:val="00591C60"/>
    <w:rsid w:val="00593D99"/>
    <w:rsid w:val="00595AC0"/>
    <w:rsid w:val="00595BDD"/>
    <w:rsid w:val="005A677B"/>
    <w:rsid w:val="005B2447"/>
    <w:rsid w:val="005B6E63"/>
    <w:rsid w:val="005C2DA8"/>
    <w:rsid w:val="005C3759"/>
    <w:rsid w:val="005C5907"/>
    <w:rsid w:val="005C646D"/>
    <w:rsid w:val="005D3D12"/>
    <w:rsid w:val="005E0AD7"/>
    <w:rsid w:val="005E3031"/>
    <w:rsid w:val="005E6877"/>
    <w:rsid w:val="005F1AF0"/>
    <w:rsid w:val="005F2ABF"/>
    <w:rsid w:val="005F4034"/>
    <w:rsid w:val="00605C35"/>
    <w:rsid w:val="006127AE"/>
    <w:rsid w:val="006168DD"/>
    <w:rsid w:val="00617C3E"/>
    <w:rsid w:val="00620A40"/>
    <w:rsid w:val="00636693"/>
    <w:rsid w:val="0063766D"/>
    <w:rsid w:val="00637E5F"/>
    <w:rsid w:val="006509A2"/>
    <w:rsid w:val="006523CA"/>
    <w:rsid w:val="00653544"/>
    <w:rsid w:val="00653E04"/>
    <w:rsid w:val="00654175"/>
    <w:rsid w:val="006557F1"/>
    <w:rsid w:val="0065712E"/>
    <w:rsid w:val="00657CE6"/>
    <w:rsid w:val="00663318"/>
    <w:rsid w:val="00663F10"/>
    <w:rsid w:val="0066449A"/>
    <w:rsid w:val="00665E40"/>
    <w:rsid w:val="0066623B"/>
    <w:rsid w:val="00666715"/>
    <w:rsid w:val="00667139"/>
    <w:rsid w:val="00670A34"/>
    <w:rsid w:val="006740D7"/>
    <w:rsid w:val="00676971"/>
    <w:rsid w:val="006773D5"/>
    <w:rsid w:val="00681475"/>
    <w:rsid w:val="00681907"/>
    <w:rsid w:val="00681978"/>
    <w:rsid w:val="00683AA8"/>
    <w:rsid w:val="00686C65"/>
    <w:rsid w:val="00694026"/>
    <w:rsid w:val="006947FE"/>
    <w:rsid w:val="00696797"/>
    <w:rsid w:val="00697641"/>
    <w:rsid w:val="006A44D1"/>
    <w:rsid w:val="006A7578"/>
    <w:rsid w:val="006B5CFC"/>
    <w:rsid w:val="006B5D26"/>
    <w:rsid w:val="006B68BB"/>
    <w:rsid w:val="006B750B"/>
    <w:rsid w:val="006C3D4D"/>
    <w:rsid w:val="006C4A77"/>
    <w:rsid w:val="006C4FC1"/>
    <w:rsid w:val="006C64DC"/>
    <w:rsid w:val="006D06A7"/>
    <w:rsid w:val="006D5B82"/>
    <w:rsid w:val="006D74E5"/>
    <w:rsid w:val="006D7679"/>
    <w:rsid w:val="006E2478"/>
    <w:rsid w:val="006E740E"/>
    <w:rsid w:val="006F2F90"/>
    <w:rsid w:val="006F49DC"/>
    <w:rsid w:val="006F6CE2"/>
    <w:rsid w:val="006F6F28"/>
    <w:rsid w:val="0070359C"/>
    <w:rsid w:val="00706090"/>
    <w:rsid w:val="00706290"/>
    <w:rsid w:val="007130B5"/>
    <w:rsid w:val="0071473D"/>
    <w:rsid w:val="007205C6"/>
    <w:rsid w:val="0072180D"/>
    <w:rsid w:val="007238B0"/>
    <w:rsid w:val="007261AE"/>
    <w:rsid w:val="007378EC"/>
    <w:rsid w:val="00741031"/>
    <w:rsid w:val="007439E3"/>
    <w:rsid w:val="00746C7C"/>
    <w:rsid w:val="00750B9E"/>
    <w:rsid w:val="007511A3"/>
    <w:rsid w:val="00751B0B"/>
    <w:rsid w:val="00752603"/>
    <w:rsid w:val="0075596E"/>
    <w:rsid w:val="00757B03"/>
    <w:rsid w:val="007668B7"/>
    <w:rsid w:val="007671CE"/>
    <w:rsid w:val="0077313C"/>
    <w:rsid w:val="007735D3"/>
    <w:rsid w:val="00775058"/>
    <w:rsid w:val="007751C2"/>
    <w:rsid w:val="00775F99"/>
    <w:rsid w:val="007769A6"/>
    <w:rsid w:val="0077727A"/>
    <w:rsid w:val="007802C3"/>
    <w:rsid w:val="00782C20"/>
    <w:rsid w:val="007832A2"/>
    <w:rsid w:val="00785FBD"/>
    <w:rsid w:val="00794923"/>
    <w:rsid w:val="00794F32"/>
    <w:rsid w:val="0079741B"/>
    <w:rsid w:val="00797F49"/>
    <w:rsid w:val="007A0180"/>
    <w:rsid w:val="007A4F80"/>
    <w:rsid w:val="007B143E"/>
    <w:rsid w:val="007B197C"/>
    <w:rsid w:val="007B3982"/>
    <w:rsid w:val="007B547A"/>
    <w:rsid w:val="007C150C"/>
    <w:rsid w:val="007C5BAA"/>
    <w:rsid w:val="007C61F1"/>
    <w:rsid w:val="007C721A"/>
    <w:rsid w:val="007D0A4E"/>
    <w:rsid w:val="007D2834"/>
    <w:rsid w:val="007D5AFA"/>
    <w:rsid w:val="007E515C"/>
    <w:rsid w:val="007F2805"/>
    <w:rsid w:val="007F28A8"/>
    <w:rsid w:val="007F3535"/>
    <w:rsid w:val="00802FDE"/>
    <w:rsid w:val="00803FC8"/>
    <w:rsid w:val="008048D1"/>
    <w:rsid w:val="008116D0"/>
    <w:rsid w:val="0081197E"/>
    <w:rsid w:val="00812124"/>
    <w:rsid w:val="008133F6"/>
    <w:rsid w:val="00813455"/>
    <w:rsid w:val="00813CF4"/>
    <w:rsid w:val="00820125"/>
    <w:rsid w:val="00822C62"/>
    <w:rsid w:val="008279F5"/>
    <w:rsid w:val="00830650"/>
    <w:rsid w:val="008317F6"/>
    <w:rsid w:val="00834C58"/>
    <w:rsid w:val="008447FF"/>
    <w:rsid w:val="00845430"/>
    <w:rsid w:val="00845E20"/>
    <w:rsid w:val="00850AD5"/>
    <w:rsid w:val="0085411B"/>
    <w:rsid w:val="008548BC"/>
    <w:rsid w:val="0085599A"/>
    <w:rsid w:val="00857844"/>
    <w:rsid w:val="008636CE"/>
    <w:rsid w:val="0086558E"/>
    <w:rsid w:val="008679E2"/>
    <w:rsid w:val="00870733"/>
    <w:rsid w:val="00873342"/>
    <w:rsid w:val="00873660"/>
    <w:rsid w:val="008737C3"/>
    <w:rsid w:val="008749F7"/>
    <w:rsid w:val="00881411"/>
    <w:rsid w:val="008866EB"/>
    <w:rsid w:val="00887439"/>
    <w:rsid w:val="00891D1D"/>
    <w:rsid w:val="00897A23"/>
    <w:rsid w:val="008A1647"/>
    <w:rsid w:val="008A1E4D"/>
    <w:rsid w:val="008A3628"/>
    <w:rsid w:val="008A3E2D"/>
    <w:rsid w:val="008A5B5C"/>
    <w:rsid w:val="008B2A64"/>
    <w:rsid w:val="008B4EDE"/>
    <w:rsid w:val="008B5549"/>
    <w:rsid w:val="008B6634"/>
    <w:rsid w:val="008B77C3"/>
    <w:rsid w:val="008C4E59"/>
    <w:rsid w:val="008C62C4"/>
    <w:rsid w:val="008C6A50"/>
    <w:rsid w:val="008C6A99"/>
    <w:rsid w:val="008D1022"/>
    <w:rsid w:val="008D57DC"/>
    <w:rsid w:val="008E55C0"/>
    <w:rsid w:val="008E7749"/>
    <w:rsid w:val="008E7C7F"/>
    <w:rsid w:val="008F17F2"/>
    <w:rsid w:val="008F5DAB"/>
    <w:rsid w:val="00902C2E"/>
    <w:rsid w:val="00903DA6"/>
    <w:rsid w:val="00904438"/>
    <w:rsid w:val="009046BB"/>
    <w:rsid w:val="00913413"/>
    <w:rsid w:val="00923E46"/>
    <w:rsid w:val="00926248"/>
    <w:rsid w:val="0093055C"/>
    <w:rsid w:val="00933E2A"/>
    <w:rsid w:val="009341C3"/>
    <w:rsid w:val="00934A58"/>
    <w:rsid w:val="00936629"/>
    <w:rsid w:val="00937C92"/>
    <w:rsid w:val="00940156"/>
    <w:rsid w:val="00947450"/>
    <w:rsid w:val="00954CCE"/>
    <w:rsid w:val="00955B36"/>
    <w:rsid w:val="0095656A"/>
    <w:rsid w:val="00964797"/>
    <w:rsid w:val="00965C62"/>
    <w:rsid w:val="00967217"/>
    <w:rsid w:val="00974659"/>
    <w:rsid w:val="00980AED"/>
    <w:rsid w:val="009837C2"/>
    <w:rsid w:val="00983A69"/>
    <w:rsid w:val="00985B75"/>
    <w:rsid w:val="009907A0"/>
    <w:rsid w:val="00990E35"/>
    <w:rsid w:val="00991D1C"/>
    <w:rsid w:val="0099278B"/>
    <w:rsid w:val="00994B08"/>
    <w:rsid w:val="0099594A"/>
    <w:rsid w:val="00996379"/>
    <w:rsid w:val="00997230"/>
    <w:rsid w:val="009A03F3"/>
    <w:rsid w:val="009A2784"/>
    <w:rsid w:val="009A68A6"/>
    <w:rsid w:val="009B776B"/>
    <w:rsid w:val="009C640C"/>
    <w:rsid w:val="009D199D"/>
    <w:rsid w:val="009D4F78"/>
    <w:rsid w:val="009E0890"/>
    <w:rsid w:val="009E38F4"/>
    <w:rsid w:val="009F1021"/>
    <w:rsid w:val="009F4659"/>
    <w:rsid w:val="009F4DD4"/>
    <w:rsid w:val="009F575C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26F0"/>
    <w:rsid w:val="00A476E4"/>
    <w:rsid w:val="00A47916"/>
    <w:rsid w:val="00A521F2"/>
    <w:rsid w:val="00A523C4"/>
    <w:rsid w:val="00A5619E"/>
    <w:rsid w:val="00A600A3"/>
    <w:rsid w:val="00A62D51"/>
    <w:rsid w:val="00A6414A"/>
    <w:rsid w:val="00A64EE4"/>
    <w:rsid w:val="00A67350"/>
    <w:rsid w:val="00A70FB7"/>
    <w:rsid w:val="00A72911"/>
    <w:rsid w:val="00A74740"/>
    <w:rsid w:val="00A751F1"/>
    <w:rsid w:val="00A84273"/>
    <w:rsid w:val="00A84F6F"/>
    <w:rsid w:val="00A87FAF"/>
    <w:rsid w:val="00A90710"/>
    <w:rsid w:val="00A9219B"/>
    <w:rsid w:val="00A93AA0"/>
    <w:rsid w:val="00AA4D78"/>
    <w:rsid w:val="00AA56C3"/>
    <w:rsid w:val="00AA65B1"/>
    <w:rsid w:val="00AA7634"/>
    <w:rsid w:val="00AA7864"/>
    <w:rsid w:val="00AB6A7D"/>
    <w:rsid w:val="00AB7D14"/>
    <w:rsid w:val="00AC3E07"/>
    <w:rsid w:val="00AC628F"/>
    <w:rsid w:val="00AC721D"/>
    <w:rsid w:val="00AD1117"/>
    <w:rsid w:val="00AD2E1E"/>
    <w:rsid w:val="00AD56FC"/>
    <w:rsid w:val="00AE1C28"/>
    <w:rsid w:val="00AE1C70"/>
    <w:rsid w:val="00AE435B"/>
    <w:rsid w:val="00AE64B5"/>
    <w:rsid w:val="00AF0603"/>
    <w:rsid w:val="00AF0677"/>
    <w:rsid w:val="00AF0776"/>
    <w:rsid w:val="00AF1C3C"/>
    <w:rsid w:val="00AF786C"/>
    <w:rsid w:val="00B02955"/>
    <w:rsid w:val="00B058E0"/>
    <w:rsid w:val="00B148C8"/>
    <w:rsid w:val="00B14CA5"/>
    <w:rsid w:val="00B155A5"/>
    <w:rsid w:val="00B15EF5"/>
    <w:rsid w:val="00B23061"/>
    <w:rsid w:val="00B24BAD"/>
    <w:rsid w:val="00B26E0A"/>
    <w:rsid w:val="00B30840"/>
    <w:rsid w:val="00B31890"/>
    <w:rsid w:val="00B36CD7"/>
    <w:rsid w:val="00B37F7F"/>
    <w:rsid w:val="00B431B8"/>
    <w:rsid w:val="00B43627"/>
    <w:rsid w:val="00B44119"/>
    <w:rsid w:val="00B4736A"/>
    <w:rsid w:val="00B47645"/>
    <w:rsid w:val="00B47DD4"/>
    <w:rsid w:val="00B50D00"/>
    <w:rsid w:val="00B5130A"/>
    <w:rsid w:val="00B52168"/>
    <w:rsid w:val="00B52FC2"/>
    <w:rsid w:val="00B53E7C"/>
    <w:rsid w:val="00B62299"/>
    <w:rsid w:val="00B6551F"/>
    <w:rsid w:val="00B7575D"/>
    <w:rsid w:val="00B82E69"/>
    <w:rsid w:val="00B92EE4"/>
    <w:rsid w:val="00B93337"/>
    <w:rsid w:val="00BA0E5E"/>
    <w:rsid w:val="00BA1082"/>
    <w:rsid w:val="00BA1FC2"/>
    <w:rsid w:val="00BA39B2"/>
    <w:rsid w:val="00BA6939"/>
    <w:rsid w:val="00BB4E42"/>
    <w:rsid w:val="00BB7770"/>
    <w:rsid w:val="00BC7C0D"/>
    <w:rsid w:val="00BD2CAF"/>
    <w:rsid w:val="00BD4121"/>
    <w:rsid w:val="00BD7170"/>
    <w:rsid w:val="00BE0ADD"/>
    <w:rsid w:val="00BE32BE"/>
    <w:rsid w:val="00BE3F76"/>
    <w:rsid w:val="00BE4785"/>
    <w:rsid w:val="00BE5F62"/>
    <w:rsid w:val="00BF6FF6"/>
    <w:rsid w:val="00C00B51"/>
    <w:rsid w:val="00C0166B"/>
    <w:rsid w:val="00C04187"/>
    <w:rsid w:val="00C079E8"/>
    <w:rsid w:val="00C1137C"/>
    <w:rsid w:val="00C222B2"/>
    <w:rsid w:val="00C32953"/>
    <w:rsid w:val="00C32C81"/>
    <w:rsid w:val="00C35675"/>
    <w:rsid w:val="00C36415"/>
    <w:rsid w:val="00C40931"/>
    <w:rsid w:val="00C429D0"/>
    <w:rsid w:val="00C47FE9"/>
    <w:rsid w:val="00C501D8"/>
    <w:rsid w:val="00C513B0"/>
    <w:rsid w:val="00C522ED"/>
    <w:rsid w:val="00C560E6"/>
    <w:rsid w:val="00C57663"/>
    <w:rsid w:val="00C619CE"/>
    <w:rsid w:val="00C6487F"/>
    <w:rsid w:val="00C64EF5"/>
    <w:rsid w:val="00C67E0E"/>
    <w:rsid w:val="00C75AF7"/>
    <w:rsid w:val="00C76F65"/>
    <w:rsid w:val="00C83B42"/>
    <w:rsid w:val="00C910B7"/>
    <w:rsid w:val="00C91284"/>
    <w:rsid w:val="00C9383D"/>
    <w:rsid w:val="00C95537"/>
    <w:rsid w:val="00C9779C"/>
    <w:rsid w:val="00CA08CE"/>
    <w:rsid w:val="00CA0B61"/>
    <w:rsid w:val="00CB00B8"/>
    <w:rsid w:val="00CB5249"/>
    <w:rsid w:val="00CB70C9"/>
    <w:rsid w:val="00CB7FCE"/>
    <w:rsid w:val="00CC0CB5"/>
    <w:rsid w:val="00CC329F"/>
    <w:rsid w:val="00CC4367"/>
    <w:rsid w:val="00CD527E"/>
    <w:rsid w:val="00CD617C"/>
    <w:rsid w:val="00CD65DC"/>
    <w:rsid w:val="00CE1270"/>
    <w:rsid w:val="00CE6EFC"/>
    <w:rsid w:val="00CE74FD"/>
    <w:rsid w:val="00CE76ED"/>
    <w:rsid w:val="00CF18B7"/>
    <w:rsid w:val="00CF227E"/>
    <w:rsid w:val="00CF2E80"/>
    <w:rsid w:val="00CF2F32"/>
    <w:rsid w:val="00D05E48"/>
    <w:rsid w:val="00D10F85"/>
    <w:rsid w:val="00D14316"/>
    <w:rsid w:val="00D1546C"/>
    <w:rsid w:val="00D16816"/>
    <w:rsid w:val="00D16BF1"/>
    <w:rsid w:val="00D204EF"/>
    <w:rsid w:val="00D2376A"/>
    <w:rsid w:val="00D2694B"/>
    <w:rsid w:val="00D27151"/>
    <w:rsid w:val="00D27371"/>
    <w:rsid w:val="00D34602"/>
    <w:rsid w:val="00D3580D"/>
    <w:rsid w:val="00D40001"/>
    <w:rsid w:val="00D41868"/>
    <w:rsid w:val="00D41DA2"/>
    <w:rsid w:val="00D5730E"/>
    <w:rsid w:val="00D61A42"/>
    <w:rsid w:val="00D645E9"/>
    <w:rsid w:val="00D64C08"/>
    <w:rsid w:val="00D7117D"/>
    <w:rsid w:val="00D71795"/>
    <w:rsid w:val="00D74DBD"/>
    <w:rsid w:val="00D74EE9"/>
    <w:rsid w:val="00D7527D"/>
    <w:rsid w:val="00D8070D"/>
    <w:rsid w:val="00D85837"/>
    <w:rsid w:val="00D93AC9"/>
    <w:rsid w:val="00D94B7A"/>
    <w:rsid w:val="00D962C1"/>
    <w:rsid w:val="00D97950"/>
    <w:rsid w:val="00DA0E33"/>
    <w:rsid w:val="00DA175F"/>
    <w:rsid w:val="00DB00FF"/>
    <w:rsid w:val="00DB52F3"/>
    <w:rsid w:val="00DC35DF"/>
    <w:rsid w:val="00DC5B6B"/>
    <w:rsid w:val="00DC5DD2"/>
    <w:rsid w:val="00DC636B"/>
    <w:rsid w:val="00DC75F8"/>
    <w:rsid w:val="00DD0393"/>
    <w:rsid w:val="00DE09AD"/>
    <w:rsid w:val="00DE2D5C"/>
    <w:rsid w:val="00DE5BE6"/>
    <w:rsid w:val="00DF22BF"/>
    <w:rsid w:val="00DF29AF"/>
    <w:rsid w:val="00DF4BC2"/>
    <w:rsid w:val="00DF7ABC"/>
    <w:rsid w:val="00E01306"/>
    <w:rsid w:val="00E04723"/>
    <w:rsid w:val="00E050C4"/>
    <w:rsid w:val="00E06DB5"/>
    <w:rsid w:val="00E10F24"/>
    <w:rsid w:val="00E11BB7"/>
    <w:rsid w:val="00E12FB7"/>
    <w:rsid w:val="00E158B2"/>
    <w:rsid w:val="00E15D1A"/>
    <w:rsid w:val="00E165DF"/>
    <w:rsid w:val="00E20E27"/>
    <w:rsid w:val="00E3098E"/>
    <w:rsid w:val="00E317B5"/>
    <w:rsid w:val="00E35796"/>
    <w:rsid w:val="00E368D5"/>
    <w:rsid w:val="00E40FCA"/>
    <w:rsid w:val="00E430B5"/>
    <w:rsid w:val="00E500D1"/>
    <w:rsid w:val="00E5154B"/>
    <w:rsid w:val="00E52A91"/>
    <w:rsid w:val="00E5505D"/>
    <w:rsid w:val="00E55500"/>
    <w:rsid w:val="00E60E7D"/>
    <w:rsid w:val="00E63E2B"/>
    <w:rsid w:val="00E66A24"/>
    <w:rsid w:val="00E67EC2"/>
    <w:rsid w:val="00E70A7C"/>
    <w:rsid w:val="00E7781C"/>
    <w:rsid w:val="00E779BB"/>
    <w:rsid w:val="00E82F9A"/>
    <w:rsid w:val="00E85B1A"/>
    <w:rsid w:val="00E863B1"/>
    <w:rsid w:val="00E86880"/>
    <w:rsid w:val="00E9315E"/>
    <w:rsid w:val="00E96C61"/>
    <w:rsid w:val="00EA6AB0"/>
    <w:rsid w:val="00EA7FFD"/>
    <w:rsid w:val="00EB0D88"/>
    <w:rsid w:val="00EB2E5F"/>
    <w:rsid w:val="00EB2ECE"/>
    <w:rsid w:val="00EC43DB"/>
    <w:rsid w:val="00EC6D8B"/>
    <w:rsid w:val="00EC76FA"/>
    <w:rsid w:val="00EC7B65"/>
    <w:rsid w:val="00EC7C4A"/>
    <w:rsid w:val="00ED0A01"/>
    <w:rsid w:val="00ED36CA"/>
    <w:rsid w:val="00EE3645"/>
    <w:rsid w:val="00EE491F"/>
    <w:rsid w:val="00EE528D"/>
    <w:rsid w:val="00EF2057"/>
    <w:rsid w:val="00EF228B"/>
    <w:rsid w:val="00EF321F"/>
    <w:rsid w:val="00EF3264"/>
    <w:rsid w:val="00EF389B"/>
    <w:rsid w:val="00EF423A"/>
    <w:rsid w:val="00EF4611"/>
    <w:rsid w:val="00EF76F8"/>
    <w:rsid w:val="00F00E33"/>
    <w:rsid w:val="00F03265"/>
    <w:rsid w:val="00F04CE9"/>
    <w:rsid w:val="00F11949"/>
    <w:rsid w:val="00F13494"/>
    <w:rsid w:val="00F215AF"/>
    <w:rsid w:val="00F24066"/>
    <w:rsid w:val="00F249D3"/>
    <w:rsid w:val="00F26BDD"/>
    <w:rsid w:val="00F26F39"/>
    <w:rsid w:val="00F306C2"/>
    <w:rsid w:val="00F37925"/>
    <w:rsid w:val="00F37D2B"/>
    <w:rsid w:val="00F37E90"/>
    <w:rsid w:val="00F37FED"/>
    <w:rsid w:val="00F42417"/>
    <w:rsid w:val="00F42473"/>
    <w:rsid w:val="00F44897"/>
    <w:rsid w:val="00F50EB0"/>
    <w:rsid w:val="00F51AD3"/>
    <w:rsid w:val="00F5442F"/>
    <w:rsid w:val="00F556CB"/>
    <w:rsid w:val="00F57338"/>
    <w:rsid w:val="00F634C1"/>
    <w:rsid w:val="00F63C51"/>
    <w:rsid w:val="00F65EEA"/>
    <w:rsid w:val="00F74213"/>
    <w:rsid w:val="00F7454A"/>
    <w:rsid w:val="00F74D69"/>
    <w:rsid w:val="00F771D0"/>
    <w:rsid w:val="00F77C8D"/>
    <w:rsid w:val="00F80431"/>
    <w:rsid w:val="00F8231F"/>
    <w:rsid w:val="00F829D0"/>
    <w:rsid w:val="00F84905"/>
    <w:rsid w:val="00F94EA5"/>
    <w:rsid w:val="00F95DA2"/>
    <w:rsid w:val="00F97CD5"/>
    <w:rsid w:val="00FA00F5"/>
    <w:rsid w:val="00FA1210"/>
    <w:rsid w:val="00FA2A94"/>
    <w:rsid w:val="00FA3CE7"/>
    <w:rsid w:val="00FA45DA"/>
    <w:rsid w:val="00FA489A"/>
    <w:rsid w:val="00FB0FEC"/>
    <w:rsid w:val="00FB25BC"/>
    <w:rsid w:val="00FB3791"/>
    <w:rsid w:val="00FB5D65"/>
    <w:rsid w:val="00FC3E41"/>
    <w:rsid w:val="00FC4093"/>
    <w:rsid w:val="00FC4BC4"/>
    <w:rsid w:val="00FD2420"/>
    <w:rsid w:val="00FD28D5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67B7B"/>
  <w15:chartTrackingRefBased/>
  <w15:docId w15:val="{A912315A-F5D5-4326-93E8-84D2051C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nhideWhenUsed="1" w:qFormat="1"/>
    <w:lsdException w:name="footer" w:locked="0" w:semiHidden="1" w:unhideWhenUsed="1" w:qFormat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4" w:unhideWhenUsed="1" w:qFormat="1"/>
    <w:lsdException w:name="List Number" w:locked="0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uiPriority w:val="1"/>
    <w:qFormat/>
    <w:rsid w:val="00803FC8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aliases w:val="Heading BiBB"/>
    <w:basedOn w:val="Normal"/>
    <w:link w:val="Heading1Char"/>
    <w:uiPriority w:val="9"/>
    <w:qFormat/>
    <w:locked/>
    <w:rsid w:val="001C7365"/>
    <w:pPr>
      <w:keepNext/>
      <w:keepLines/>
      <w:spacing w:after="240"/>
      <w:jc w:val="center"/>
      <w:outlineLvl w:val="0"/>
    </w:pPr>
    <w:rPr>
      <w:rFonts w:ascii="Reef" w:eastAsiaTheme="majorEastAsia" w:hAnsi="Reef" w:cstheme="majorBidi"/>
      <w:b/>
      <w:bCs/>
      <w:color w:val="056336"/>
      <w:sz w:val="40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locked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locked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lock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BiBB Char"/>
    <w:basedOn w:val="DefaultParagraphFont"/>
    <w:link w:val="Heading1"/>
    <w:uiPriority w:val="9"/>
    <w:rsid w:val="001C7365"/>
    <w:rPr>
      <w:rFonts w:ascii="Reef" w:eastAsiaTheme="majorEastAsia" w:hAnsi="Reef" w:cstheme="majorBidi"/>
      <w:b/>
      <w:bCs/>
      <w:color w:val="056336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qFormat/>
    <w:locked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qFormat/>
    <w:locked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locked/>
    <w:rsid w:val="00193CC9"/>
    <w:pPr>
      <w:numPr>
        <w:numId w:val="11"/>
      </w:numPr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lock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lock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locked/>
    <w:rsid w:val="000B188A"/>
    <w:pPr>
      <w:spacing w:after="120"/>
      <w:jc w:val="both"/>
    </w:pPr>
  </w:style>
  <w:style w:type="character" w:customStyle="1" w:styleId="BodyTextChar">
    <w:name w:val="Body Text Char"/>
    <w:basedOn w:val="DefaultParagraphFont"/>
    <w:link w:val="BodyText"/>
    <w:rsid w:val="002539EA"/>
    <w:rPr>
      <w:rFonts w:ascii="Calibri" w:eastAsia="Calibri" w:hAnsi="Calibri" w:cs="Times New Roman"/>
      <w:sz w:val="24"/>
    </w:rPr>
  </w:style>
  <w:style w:type="paragraph" w:styleId="ListNumber">
    <w:name w:val="List Number"/>
    <w:basedOn w:val="Normal"/>
    <w:uiPriority w:val="4"/>
    <w:qFormat/>
    <w:locked/>
    <w:rsid w:val="00F57338"/>
    <w:pPr>
      <w:numPr>
        <w:numId w:val="16"/>
      </w:numPr>
      <w:spacing w:after="120"/>
      <w:ind w:left="357" w:hanging="357"/>
      <w:contextualSpacing/>
    </w:pPr>
  </w:style>
  <w:style w:type="paragraph" w:styleId="Header">
    <w:name w:val="header"/>
    <w:basedOn w:val="Normal"/>
    <w:link w:val="HeaderChar"/>
    <w:uiPriority w:val="14"/>
    <w:unhideWhenUsed/>
    <w:qFormat/>
    <w:lock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qFormat/>
    <w:lock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locked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locked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qFormat/>
    <w:locked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locked/>
    <w:rsid w:val="00323F78"/>
    <w:pPr>
      <w:ind w:left="720"/>
      <w:contextualSpacing/>
    </w:pPr>
  </w:style>
  <w:style w:type="paragraph" w:styleId="Title">
    <w:name w:val="Title"/>
    <w:basedOn w:val="BodyText"/>
    <w:next w:val="BodyText"/>
    <w:link w:val="TitleChar"/>
    <w:uiPriority w:val="10"/>
    <w:qFormat/>
    <w:locked/>
    <w:rsid w:val="00ED36CA"/>
    <w:pPr>
      <w:tabs>
        <w:tab w:val="left" w:pos="2552"/>
      </w:tabs>
      <w:spacing w:before="120"/>
      <w:contextualSpacing/>
      <w:jc w:val="center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D36CA"/>
    <w:rPr>
      <w:rFonts w:cs="Times New Roman"/>
      <w:color w:val="1F497D" w:themeColor="text2"/>
      <w:sz w:val="40"/>
      <w:szCs w:val="40"/>
    </w:rPr>
  </w:style>
  <w:style w:type="table" w:styleId="TableGrid">
    <w:name w:val="Table Grid"/>
    <w:basedOn w:val="TableNormal"/>
    <w:uiPriority w:val="59"/>
    <w:locked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locked/>
    <w:rsid w:val="00193CC9"/>
    <w:pPr>
      <w:spacing w:after="0"/>
    </w:pPr>
    <w:rPr>
      <w:sz w:val="20"/>
      <w:szCs w:val="20"/>
    </w:rPr>
  </w:style>
  <w:style w:type="paragraph" w:customStyle="1" w:styleId="paragraph">
    <w:name w:val="paragraph"/>
    <w:basedOn w:val="Normal"/>
    <w:locked/>
    <w:rsid w:val="001C4BD4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locked/>
    <w:rsid w:val="001C4BD4"/>
  </w:style>
  <w:style w:type="character" w:customStyle="1" w:styleId="eop">
    <w:name w:val="eop"/>
    <w:basedOn w:val="DefaultParagraphFont"/>
    <w:locked/>
    <w:rsid w:val="001C4BD4"/>
  </w:style>
  <w:style w:type="character" w:styleId="PlaceholderText">
    <w:name w:val="Placeholder Text"/>
    <w:basedOn w:val="DefaultParagraphFont"/>
    <w:uiPriority w:val="99"/>
    <w:semiHidden/>
    <w:locked/>
    <w:rsid w:val="00B6551F"/>
    <w:rPr>
      <w:color w:val="808080"/>
    </w:rPr>
  </w:style>
  <w:style w:type="character" w:styleId="Hyperlink">
    <w:name w:val="Hyperlink"/>
    <w:basedOn w:val="DefaultParagraphFont"/>
    <w:uiPriority w:val="99"/>
    <w:unhideWhenUsed/>
    <w:locked/>
    <w:rsid w:val="006535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6535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14CA5"/>
    <w:rPr>
      <w:color w:val="800080" w:themeColor="followedHyperlink"/>
      <w:u w:val="single"/>
    </w:rPr>
  </w:style>
  <w:style w:type="table" w:styleId="TableGridLight">
    <w:name w:val="Grid Table Light"/>
    <w:basedOn w:val="TableNormal"/>
    <w:uiPriority w:val="40"/>
    <w:locked/>
    <w:rsid w:val="00291FA7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iBBtitel">
    <w:name w:val="BiBB_titel"/>
    <w:basedOn w:val="Title"/>
    <w:link w:val="BiBBtitelZchn"/>
    <w:uiPriority w:val="1"/>
    <w:qFormat/>
    <w:rsid w:val="00DE2D5C"/>
    <w:pPr>
      <w:tabs>
        <w:tab w:val="clear" w:pos="2552"/>
      </w:tabs>
      <w:spacing w:before="0"/>
      <w:jc w:val="left"/>
    </w:pPr>
    <w:rPr>
      <w:rFonts w:ascii="Reef" w:hAnsi="Reef" w:cs="Reef"/>
      <w:color w:val="056336"/>
      <w:sz w:val="28"/>
      <w:szCs w:val="28"/>
    </w:rPr>
  </w:style>
  <w:style w:type="character" w:customStyle="1" w:styleId="BiBBtitelZchn">
    <w:name w:val="BiBB_titel Zchn"/>
    <w:basedOn w:val="TitleChar"/>
    <w:link w:val="BiBBtitel"/>
    <w:uiPriority w:val="1"/>
    <w:rsid w:val="00DE2D5C"/>
    <w:rPr>
      <w:rFonts w:ascii="Reef" w:hAnsi="Reef" w:cs="Reef"/>
      <w:color w:val="056336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E04723"/>
    <w:pPr>
      <w:tabs>
        <w:tab w:val="right" w:leader="dot" w:pos="9628"/>
      </w:tabs>
      <w:spacing w:after="100"/>
    </w:pPr>
    <w:rPr>
      <w:rFonts w:ascii="Sarabun Light" w:hAnsi="Sarabun Light" w:cs="Sarabun Light"/>
      <w:noProof/>
      <w:color w:val="0563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chall\Desktop\arbeitsblaetter\kwst-arbeitsmapp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F6EA61-179A-4404-983D-3B9CD17EE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kwst-arbeitsmappe</Template>
  <TotalTime>0</TotalTime>
  <Pages>6</Pages>
  <Words>404</Words>
  <Characters>2548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vorlage-arbeitsmappe</vt:lpstr>
      <vt:lpstr>vorlage-arbeitsmappe</vt:lpstr>
    </vt:vector>
  </TitlesOfParts>
  <Manager>Prof. Dr. Falk Howe;Prof. Dr. Sönke Knutzen</Manager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vorlage-arbeitsmappe</dc:title>
  <dc:subject/>
  <dc:creator>mschall;Team der Kompetenzwerkstatt</dc:creator>
  <cp:keywords/>
  <dc:description>Diese Arbeitsmappe steht unter der Lizenz CC-BY-NC-SA</dc:description>
  <cp:lastModifiedBy>Thomas Knoblauch</cp:lastModifiedBy>
  <cp:revision>13</cp:revision>
  <cp:lastPrinted>2019-05-08T16:36:00Z</cp:lastPrinted>
  <dcterms:created xsi:type="dcterms:W3CDTF">2023-11-26T23:45:00Z</dcterms:created>
  <dcterms:modified xsi:type="dcterms:W3CDTF">2024-04-22T11:42:00Z</dcterms:modified>
</cp:coreProperties>
</file>